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9" w:type="pct"/>
        <w:tblCellSpacing w:w="0" w:type="dxa"/>
        <w:tblInd w:w="-97" w:type="dxa"/>
        <w:tblCellMar>
          <w:left w:w="0" w:type="dxa"/>
          <w:right w:w="0" w:type="dxa"/>
        </w:tblCellMar>
        <w:tblLook w:val="04A0"/>
      </w:tblPr>
      <w:tblGrid>
        <w:gridCol w:w="10491"/>
      </w:tblGrid>
      <w:tr w:rsidR="00CA7203" w:rsidRPr="00AF0986" w:rsidTr="00567368">
        <w:trPr>
          <w:tblCellSpacing w:w="0" w:type="dxa"/>
        </w:trPr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7203" w:rsidRPr="00AF0986" w:rsidRDefault="00CA7203" w:rsidP="00CA720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color w:val="002060"/>
                <w:sz w:val="32"/>
              </w:rPr>
            </w:pPr>
            <w:r w:rsidRPr="00AF0986">
              <w:rPr>
                <w:rFonts w:eastAsia="Times New Roman"/>
                <w:b/>
                <w:bCs/>
                <w:color w:val="002060"/>
                <w:sz w:val="32"/>
              </w:rPr>
              <w:t>Уважаемые родители!</w:t>
            </w:r>
          </w:p>
          <w:p w:rsidR="00567368" w:rsidRPr="00AF0986" w:rsidRDefault="00567368" w:rsidP="00567368">
            <w:pPr>
              <w:jc w:val="center"/>
              <w:rPr>
                <w:b/>
                <w:color w:val="002060"/>
                <w:sz w:val="28"/>
              </w:rPr>
            </w:pPr>
            <w:r w:rsidRPr="00AF0986">
              <w:rPr>
                <w:b/>
                <w:color w:val="002060"/>
                <w:sz w:val="28"/>
              </w:rPr>
              <w:t>Декларация ООН о правах ребенка и Конституцией РФ, гарантирует всем детям право на обязательное и бесплатное среднее образование.</w:t>
            </w:r>
          </w:p>
          <w:p w:rsidR="00567368" w:rsidRPr="00AF0986" w:rsidRDefault="00567368" w:rsidP="00567368">
            <w:pPr>
              <w:rPr>
                <w:color w:val="002060"/>
                <w:sz w:val="28"/>
              </w:rPr>
            </w:pPr>
            <w:r w:rsidRPr="00AF0986">
              <w:rPr>
                <w:color w:val="002060"/>
                <w:sz w:val="28"/>
              </w:rPr>
              <w:t xml:space="preserve">Устанавливая федеральные государственные образовательные стандарты, Конституция России поддерживает развитие различных форм образования и самообразования (ст. 43 Конституции РФ). </w:t>
            </w:r>
          </w:p>
          <w:p w:rsidR="00567368" w:rsidRPr="00AF0986" w:rsidRDefault="00567368" w:rsidP="00567368">
            <w:pPr>
              <w:rPr>
                <w:color w:val="002060"/>
                <w:sz w:val="28"/>
              </w:rPr>
            </w:pPr>
          </w:p>
          <w:p w:rsidR="00AB4593" w:rsidRPr="00AF0986" w:rsidRDefault="00CA7203" w:rsidP="00C32B1E">
            <w:pPr>
              <w:rPr>
                <w:b/>
                <w:color w:val="002060"/>
                <w:sz w:val="28"/>
                <w:szCs w:val="28"/>
              </w:rPr>
            </w:pPr>
            <w:r w:rsidRPr="00AF0986">
              <w:rPr>
                <w:color w:val="002060"/>
                <w:sz w:val="36"/>
              </w:rPr>
              <w:t xml:space="preserve">  </w:t>
            </w:r>
            <w:r w:rsidRPr="00AF0986">
              <w:rPr>
                <w:b/>
                <w:color w:val="002060"/>
                <w:sz w:val="36"/>
              </w:rPr>
              <w:t xml:space="preserve">С 01.09.2016 года </w:t>
            </w:r>
            <w:r w:rsidRPr="00AF0986">
              <w:rPr>
                <w:b/>
                <w:color w:val="002060"/>
                <w:sz w:val="28"/>
                <w:szCs w:val="28"/>
              </w:rPr>
              <w:t xml:space="preserve">вступают в силу федеральные государственные образовательные стандарты </w:t>
            </w:r>
            <w:r w:rsidR="00AB4593" w:rsidRPr="00AF0986">
              <w:rPr>
                <w:b/>
                <w:color w:val="002060"/>
                <w:sz w:val="28"/>
                <w:szCs w:val="28"/>
              </w:rPr>
              <w:t xml:space="preserve">    </w:t>
            </w:r>
            <w:r w:rsidRPr="00AF0986">
              <w:rPr>
                <w:b/>
                <w:color w:val="002060"/>
                <w:sz w:val="28"/>
                <w:szCs w:val="28"/>
              </w:rPr>
              <w:t xml:space="preserve">для детей с ограниченными возможностями здоровья </w:t>
            </w:r>
            <w:r w:rsidR="00AB4593" w:rsidRPr="00AF0986">
              <w:rPr>
                <w:b/>
                <w:color w:val="002060"/>
                <w:sz w:val="28"/>
                <w:szCs w:val="28"/>
              </w:rPr>
              <w:t xml:space="preserve">(ОВЗ)   </w:t>
            </w:r>
            <w:r w:rsidRPr="00AF0986">
              <w:rPr>
                <w:b/>
                <w:color w:val="002060"/>
                <w:sz w:val="28"/>
                <w:szCs w:val="28"/>
              </w:rPr>
              <w:t xml:space="preserve">и федеральные государственные образовательные стандарты для детей с умственной отсталостью (интеллектуальными нарушениями) (далее по тексту ФГОС ОВЗ и УО). </w:t>
            </w:r>
          </w:p>
          <w:p w:rsidR="00AB4593" w:rsidRPr="00AF0986" w:rsidRDefault="00CA7203" w:rsidP="00C32B1E">
            <w:pPr>
              <w:rPr>
                <w:b/>
                <w:color w:val="002060"/>
                <w:sz w:val="28"/>
                <w:szCs w:val="28"/>
              </w:rPr>
            </w:pPr>
            <w:r w:rsidRPr="00AF0986">
              <w:rPr>
                <w:b/>
                <w:color w:val="002060"/>
                <w:sz w:val="28"/>
                <w:szCs w:val="28"/>
              </w:rPr>
              <w:t>ФГОС ОВЗ и УО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- АООП НОО) в организациях, осуществ</w:t>
            </w:r>
            <w:r w:rsidR="00C32B1E" w:rsidRPr="00AF0986">
              <w:rPr>
                <w:b/>
                <w:color w:val="002060"/>
                <w:sz w:val="28"/>
                <w:szCs w:val="28"/>
              </w:rPr>
              <w:t xml:space="preserve">ляющих </w:t>
            </w:r>
            <w:r w:rsidR="00C32B1E" w:rsidRPr="00AF0986">
              <w:rPr>
                <w:rStyle w:val="a6"/>
                <w:rFonts w:eastAsia="Calibri"/>
                <w:b/>
                <w:color w:val="002060"/>
                <w:szCs w:val="28"/>
              </w:rPr>
              <w:t xml:space="preserve">образовательную </w:t>
            </w:r>
            <w:r w:rsidRPr="00AF0986">
              <w:rPr>
                <w:rStyle w:val="a6"/>
                <w:rFonts w:eastAsia="Calibri"/>
                <w:b/>
                <w:color w:val="002060"/>
                <w:szCs w:val="28"/>
              </w:rPr>
              <w:t>деятельность</w:t>
            </w:r>
            <w:r w:rsidRPr="00AF0986">
              <w:rPr>
                <w:b/>
                <w:color w:val="002060"/>
                <w:sz w:val="28"/>
                <w:szCs w:val="28"/>
              </w:rPr>
              <w:t>.</w:t>
            </w:r>
            <w:r w:rsidRPr="00AF0986">
              <w:rPr>
                <w:b/>
                <w:color w:val="002060"/>
                <w:sz w:val="28"/>
                <w:szCs w:val="28"/>
              </w:rPr>
              <w:br/>
              <w:t xml:space="preserve">      </w:t>
            </w:r>
            <w:r w:rsidRPr="00AF0986">
              <w:rPr>
                <w:color w:val="002060"/>
                <w:sz w:val="28"/>
                <w:szCs w:val="28"/>
              </w:rPr>
              <w:t xml:space="preserve">ФГОС ОВЗ и УО применяется только в отношении учащихся, зачисленных на </w:t>
            </w:r>
            <w:proofErr w:type="gramStart"/>
            <w:r w:rsidRPr="00AF0986">
              <w:rPr>
                <w:color w:val="002060"/>
                <w:sz w:val="28"/>
                <w:szCs w:val="28"/>
              </w:rPr>
              <w:t>обучение</w:t>
            </w:r>
            <w:proofErr w:type="gramEnd"/>
            <w:r w:rsidRPr="00AF0986">
              <w:rPr>
                <w:color w:val="002060"/>
                <w:sz w:val="28"/>
                <w:szCs w:val="28"/>
              </w:rPr>
              <w:t xml:space="preserve"> по адаптированным основным общеобразовательным программам (далее по тексту АООП) после 1 сентября 2016 года.</w:t>
            </w:r>
          </w:p>
          <w:p w:rsidR="00CA7203" w:rsidRPr="00AF0986" w:rsidRDefault="00CA7203" w:rsidP="00C32B1E">
            <w:pPr>
              <w:rPr>
                <w:b/>
                <w:color w:val="002060"/>
                <w:sz w:val="28"/>
                <w:szCs w:val="28"/>
              </w:rPr>
            </w:pPr>
            <w:r w:rsidRPr="00AF0986">
              <w:rPr>
                <w:b/>
                <w:color w:val="002060"/>
                <w:sz w:val="28"/>
                <w:szCs w:val="28"/>
              </w:rPr>
              <w:t xml:space="preserve"> Остальные учащиеся, перешедшие на обучение по АООП до 1 сентября 2016 года продолжают </w:t>
            </w:r>
            <w:proofErr w:type="gramStart"/>
            <w:r w:rsidRPr="00AF0986">
              <w:rPr>
                <w:b/>
                <w:color w:val="002060"/>
                <w:sz w:val="28"/>
                <w:szCs w:val="28"/>
              </w:rPr>
              <w:t>обучение по ним</w:t>
            </w:r>
            <w:proofErr w:type="gramEnd"/>
            <w:r w:rsidRPr="00AF0986">
              <w:rPr>
                <w:b/>
                <w:color w:val="002060"/>
                <w:sz w:val="28"/>
                <w:szCs w:val="28"/>
              </w:rPr>
              <w:t xml:space="preserve"> до завершения обучения.</w:t>
            </w:r>
          </w:p>
          <w:p w:rsidR="00CA7203" w:rsidRPr="00AF0986" w:rsidRDefault="00CA7203" w:rsidP="00CA7203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AF0986">
              <w:rPr>
                <w:rFonts w:eastAsia="Times New Roman"/>
                <w:b/>
                <w:color w:val="002060"/>
                <w:sz w:val="28"/>
                <w:szCs w:val="28"/>
              </w:rPr>
              <w:t>В целях обеспечения реализации права 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 (</w:t>
            </w:r>
            <w:proofErr w:type="gramStart"/>
            <w:r w:rsidRPr="00AF0986">
              <w:rPr>
                <w:rFonts w:eastAsia="Times New Roman"/>
                <w:b/>
                <w:color w:val="002060"/>
                <w:sz w:val="28"/>
                <w:szCs w:val="28"/>
              </w:rPr>
              <w:t>ч</w:t>
            </w:r>
            <w:proofErr w:type="gramEnd"/>
            <w:r w:rsidRPr="00AF0986">
              <w:rPr>
                <w:rFonts w:eastAsia="Times New Roman"/>
                <w:b/>
                <w:color w:val="002060"/>
                <w:sz w:val="28"/>
                <w:szCs w:val="28"/>
              </w:rPr>
              <w:t>.6 ст.11 Федерального закона от 29.12.2012 №273-ФЗ "Об образовании в Российской Федерации")</w:t>
            </w:r>
          </w:p>
          <w:p w:rsidR="00B50E49" w:rsidRPr="00AF0986" w:rsidRDefault="00B50E49" w:rsidP="00CA7203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color w:val="002060"/>
                <w:sz w:val="28"/>
                <w:szCs w:val="28"/>
              </w:rPr>
            </w:pPr>
          </w:p>
          <w:p w:rsidR="00CA7203" w:rsidRPr="00AF0986" w:rsidRDefault="00914DF3" w:rsidP="00CA7203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002060"/>
                <w:sz w:val="28"/>
                <w:szCs w:val="28"/>
              </w:rPr>
            </w:pPr>
            <w:hyperlink r:id="rId4" w:history="1">
              <w:r w:rsidR="00CA7203" w:rsidRPr="00AF0986">
                <w:rPr>
                  <w:rFonts w:eastAsia="Times New Roman"/>
                  <w:color w:val="002060"/>
                  <w:sz w:val="28"/>
                  <w:szCs w:val="28"/>
                  <w:u w:val="single"/>
                </w:rPr>
                <w:t>http://fgos-ovz.herzen.spb.ru/</w:t>
              </w:r>
            </w:hyperlink>
            <w:r w:rsidR="00CA7203" w:rsidRPr="00AF0986">
              <w:rPr>
                <w:rFonts w:eastAsia="Times New Roman"/>
                <w:b/>
                <w:bCs/>
                <w:color w:val="002060"/>
                <w:sz w:val="28"/>
                <w:szCs w:val="28"/>
              </w:rPr>
              <w:t> - Сайт поддержки введения ФГОС ОВЗ</w:t>
            </w:r>
          </w:p>
        </w:tc>
      </w:tr>
    </w:tbl>
    <w:p w:rsidR="00CA7203" w:rsidRPr="00AF0986" w:rsidRDefault="00CA7203" w:rsidP="00CA7203">
      <w:pPr>
        <w:rPr>
          <w:rFonts w:eastAsia="Times New Roman"/>
          <w:color w:val="002060"/>
          <w:sz w:val="3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556"/>
      </w:tblGrid>
      <w:tr w:rsidR="00CA7203" w:rsidRPr="00AF0986" w:rsidTr="00CA7203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7203" w:rsidRPr="00AF0986" w:rsidRDefault="00CA7203" w:rsidP="00CA7203">
            <w:pPr>
              <w:pStyle w:val="a5"/>
              <w:rPr>
                <w:color w:val="002060"/>
              </w:rPr>
            </w:pPr>
          </w:p>
        </w:tc>
      </w:tr>
    </w:tbl>
    <w:p w:rsidR="00CA7203" w:rsidRPr="00AF0986" w:rsidRDefault="00CA7203" w:rsidP="00CA7203">
      <w:pPr>
        <w:pStyle w:val="a5"/>
        <w:rPr>
          <w:b/>
          <w:color w:val="002060"/>
          <w:sz w:val="3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556"/>
      </w:tblGrid>
      <w:tr w:rsidR="00CA7203" w:rsidRPr="00AF0986" w:rsidTr="00CA7203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7203" w:rsidRPr="00AF0986" w:rsidRDefault="00CA7203" w:rsidP="00CA7203">
            <w:pPr>
              <w:pStyle w:val="a5"/>
              <w:rPr>
                <w:b/>
                <w:color w:val="002060"/>
                <w:sz w:val="32"/>
              </w:rPr>
            </w:pPr>
            <w:r w:rsidRPr="00AF0986">
              <w:rPr>
                <w:b/>
                <w:color w:val="002060"/>
                <w:szCs w:val="21"/>
              </w:rPr>
              <w:t xml:space="preserve">Координаторы по </w:t>
            </w:r>
            <w:r w:rsidR="00B50E49" w:rsidRPr="00AF0986">
              <w:rPr>
                <w:b/>
                <w:color w:val="002060"/>
                <w:szCs w:val="21"/>
              </w:rPr>
              <w:t>введению ФГОС</w:t>
            </w:r>
            <w:r w:rsidRPr="00AF0986">
              <w:rPr>
                <w:b/>
                <w:color w:val="002060"/>
                <w:szCs w:val="21"/>
              </w:rPr>
              <w:t xml:space="preserve"> </w:t>
            </w:r>
            <w:r w:rsidR="00C32B1E" w:rsidRPr="00AF0986">
              <w:rPr>
                <w:b/>
                <w:color w:val="002060"/>
                <w:szCs w:val="21"/>
              </w:rPr>
              <w:t xml:space="preserve">ОВЗ  в ГБОУ ООШ </w:t>
            </w:r>
            <w:proofErr w:type="spellStart"/>
            <w:r w:rsidR="00C32B1E" w:rsidRPr="00AF0986">
              <w:rPr>
                <w:b/>
                <w:color w:val="002060"/>
                <w:szCs w:val="21"/>
              </w:rPr>
              <w:t>с</w:t>
            </w:r>
            <w:proofErr w:type="gramStart"/>
            <w:r w:rsidR="00C32B1E" w:rsidRPr="00AF0986">
              <w:rPr>
                <w:b/>
                <w:color w:val="002060"/>
                <w:szCs w:val="21"/>
              </w:rPr>
              <w:t>.С</w:t>
            </w:r>
            <w:proofErr w:type="gramEnd"/>
            <w:r w:rsidR="00C32B1E" w:rsidRPr="00AF0986">
              <w:rPr>
                <w:b/>
                <w:color w:val="002060"/>
                <w:szCs w:val="21"/>
              </w:rPr>
              <w:t>таросемейкино</w:t>
            </w:r>
            <w:proofErr w:type="spellEnd"/>
            <w:r w:rsidRPr="00AF0986">
              <w:rPr>
                <w:b/>
                <w:color w:val="002060"/>
                <w:szCs w:val="21"/>
              </w:rPr>
              <w:t xml:space="preserve">: </w:t>
            </w:r>
          </w:p>
          <w:p w:rsidR="00CA7203" w:rsidRPr="00AF0986" w:rsidRDefault="00CA7203" w:rsidP="00AB4593">
            <w:pPr>
              <w:pStyle w:val="a5"/>
              <w:rPr>
                <w:b/>
                <w:color w:val="002060"/>
                <w:sz w:val="32"/>
              </w:rPr>
            </w:pPr>
            <w:proofErr w:type="spellStart"/>
            <w:r w:rsidRPr="00AF0986">
              <w:rPr>
                <w:b/>
                <w:color w:val="002060"/>
                <w:szCs w:val="21"/>
              </w:rPr>
              <w:t>Скичкова</w:t>
            </w:r>
            <w:proofErr w:type="spellEnd"/>
            <w:r w:rsidRPr="00AF0986">
              <w:rPr>
                <w:b/>
                <w:color w:val="002060"/>
                <w:szCs w:val="21"/>
              </w:rPr>
              <w:t xml:space="preserve"> Т.М., заместитель директора по УВР, тел. 8(8457) </w:t>
            </w:r>
            <w:r w:rsidR="00AB4593" w:rsidRPr="00AF0986">
              <w:rPr>
                <w:b/>
                <w:color w:val="002060"/>
                <w:szCs w:val="21"/>
              </w:rPr>
              <w:t>6</w:t>
            </w:r>
            <w:r w:rsidRPr="00AF0986">
              <w:rPr>
                <w:b/>
                <w:color w:val="002060"/>
                <w:szCs w:val="21"/>
              </w:rPr>
              <w:t>-61-39</w:t>
            </w:r>
          </w:p>
        </w:tc>
      </w:tr>
    </w:tbl>
    <w:p w:rsidR="000868E6" w:rsidRPr="00AF0986" w:rsidRDefault="000868E6">
      <w:pPr>
        <w:rPr>
          <w:color w:val="002060"/>
          <w:sz w:val="32"/>
        </w:rPr>
      </w:pPr>
    </w:p>
    <w:sectPr w:rsidR="000868E6" w:rsidRPr="00AF0986" w:rsidSect="00CA7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CA7203"/>
    <w:rsid w:val="000868E6"/>
    <w:rsid w:val="00347D4C"/>
    <w:rsid w:val="003B021B"/>
    <w:rsid w:val="00420AE7"/>
    <w:rsid w:val="00567368"/>
    <w:rsid w:val="006648C2"/>
    <w:rsid w:val="008362F8"/>
    <w:rsid w:val="00874F80"/>
    <w:rsid w:val="00914DF3"/>
    <w:rsid w:val="00A25E84"/>
    <w:rsid w:val="00AB4593"/>
    <w:rsid w:val="00AC2C3D"/>
    <w:rsid w:val="00AF0986"/>
    <w:rsid w:val="00B50E49"/>
    <w:rsid w:val="00C32B1E"/>
    <w:rsid w:val="00CA7203"/>
    <w:rsid w:val="00E8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1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021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B021B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B021B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link w:val="40"/>
    <w:uiPriority w:val="9"/>
    <w:qFormat/>
    <w:rsid w:val="003B021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02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3B021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3B021B"/>
    <w:rPr>
      <w:rFonts w:ascii="Cambria" w:eastAsia="Times New Roman" w:hAnsi="Cambria" w:cs="Times New Roman"/>
      <w:b/>
      <w:bCs/>
      <w:color w:val="4F81BD"/>
    </w:rPr>
  </w:style>
  <w:style w:type="paragraph" w:styleId="a3">
    <w:name w:val="Title"/>
    <w:basedOn w:val="1"/>
    <w:next w:val="a"/>
    <w:link w:val="a4"/>
    <w:autoRedefine/>
    <w:uiPriority w:val="10"/>
    <w:qFormat/>
    <w:rsid w:val="003B021B"/>
    <w:pPr>
      <w:keepLines w:val="0"/>
      <w:pBdr>
        <w:bottom w:val="single" w:sz="8" w:space="4" w:color="4F81BD"/>
      </w:pBdr>
      <w:spacing w:before="240" w:after="300"/>
      <w:contextualSpacing/>
    </w:pPr>
    <w:rPr>
      <w:color w:val="17365D"/>
      <w:spacing w:val="5"/>
      <w:kern w:val="28"/>
      <w:sz w:val="32"/>
      <w:szCs w:val="52"/>
    </w:rPr>
  </w:style>
  <w:style w:type="character" w:customStyle="1" w:styleId="a4">
    <w:name w:val="Название Знак"/>
    <w:link w:val="a3"/>
    <w:uiPriority w:val="10"/>
    <w:rsid w:val="003B021B"/>
    <w:rPr>
      <w:rFonts w:ascii="Cambria" w:eastAsia="Times New Roman" w:hAnsi="Cambria" w:cs="Times New Roman"/>
      <w:b/>
      <w:bCs/>
      <w:color w:val="17365D"/>
      <w:spacing w:val="5"/>
      <w:kern w:val="28"/>
      <w:sz w:val="32"/>
      <w:szCs w:val="52"/>
      <w:lang w:eastAsia="ru-RU"/>
    </w:rPr>
  </w:style>
  <w:style w:type="paragraph" w:styleId="a5">
    <w:name w:val="Subtitle"/>
    <w:basedOn w:val="a"/>
    <w:link w:val="a6"/>
    <w:qFormat/>
    <w:rsid w:val="003B021B"/>
    <w:rPr>
      <w:rFonts w:eastAsia="Times New Roman"/>
      <w:sz w:val="28"/>
    </w:rPr>
  </w:style>
  <w:style w:type="character" w:customStyle="1" w:styleId="a6">
    <w:name w:val="Подзаголовок Знак"/>
    <w:basedOn w:val="a0"/>
    <w:link w:val="a5"/>
    <w:rsid w:val="003B021B"/>
    <w:rPr>
      <w:rFonts w:ascii="Times New Roman" w:eastAsia="Times New Roman" w:hAnsi="Times New Roman"/>
      <w:sz w:val="28"/>
      <w:szCs w:val="24"/>
    </w:rPr>
  </w:style>
  <w:style w:type="paragraph" w:styleId="a7">
    <w:name w:val="No Spacing"/>
    <w:link w:val="a8"/>
    <w:uiPriority w:val="1"/>
    <w:qFormat/>
    <w:rsid w:val="003B021B"/>
    <w:rPr>
      <w:rFonts w:eastAsia="Times New Roman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3B021B"/>
    <w:rPr>
      <w:rFonts w:eastAsia="Times New Roman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3B021B"/>
    <w:pPr>
      <w:ind w:left="720"/>
      <w:contextualSpacing/>
    </w:pPr>
    <w:rPr>
      <w:rFonts w:eastAsia="Times New Roman"/>
    </w:rPr>
  </w:style>
  <w:style w:type="paragraph" w:styleId="aa">
    <w:name w:val="TOC Heading"/>
    <w:basedOn w:val="1"/>
    <w:next w:val="a"/>
    <w:uiPriority w:val="39"/>
    <w:qFormat/>
    <w:rsid w:val="003B021B"/>
    <w:pPr>
      <w:spacing w:line="276" w:lineRule="auto"/>
      <w:outlineLvl w:val="9"/>
    </w:pPr>
    <w:rPr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B021B"/>
    <w:rPr>
      <w:rFonts w:ascii="Times New Roman" w:eastAsia="Times New Roman" w:hAnsi="Times New Roman"/>
      <w:b/>
      <w:bCs/>
      <w:sz w:val="24"/>
      <w:szCs w:val="24"/>
    </w:rPr>
  </w:style>
  <w:style w:type="character" w:styleId="ab">
    <w:name w:val="Strong"/>
    <w:basedOn w:val="a0"/>
    <w:uiPriority w:val="22"/>
    <w:qFormat/>
    <w:rsid w:val="003B021B"/>
    <w:rPr>
      <w:b/>
      <w:bCs/>
    </w:rPr>
  </w:style>
  <w:style w:type="character" w:styleId="ac">
    <w:name w:val="Emphasis"/>
    <w:basedOn w:val="a0"/>
    <w:uiPriority w:val="20"/>
    <w:qFormat/>
    <w:rsid w:val="003B021B"/>
    <w:rPr>
      <w:i/>
      <w:iCs/>
    </w:rPr>
  </w:style>
  <w:style w:type="character" w:styleId="ad">
    <w:name w:val="Hyperlink"/>
    <w:basedOn w:val="a0"/>
    <w:uiPriority w:val="99"/>
    <w:semiHidden/>
    <w:unhideWhenUsed/>
    <w:rsid w:val="00CA7203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A720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gos-ovz.herzen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ученик5</cp:lastModifiedBy>
  <cp:revision>7</cp:revision>
  <dcterms:created xsi:type="dcterms:W3CDTF">2017-03-25T14:09:00Z</dcterms:created>
  <dcterms:modified xsi:type="dcterms:W3CDTF">2017-07-13T13:23:00Z</dcterms:modified>
</cp:coreProperties>
</file>