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DA" w:rsidRDefault="004E40D0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с. </w:t>
      </w:r>
      <w:proofErr w:type="spellStart"/>
      <w:r>
        <w:rPr>
          <w:rFonts w:ascii="Times New Roman" w:hAnsi="Times New Roman" w:cs="Times New Roman"/>
          <w:szCs w:val="28"/>
        </w:rPr>
        <w:t>Старосемейкино</w:t>
      </w:r>
      <w:proofErr w:type="spellEnd"/>
      <w:r>
        <w:rPr>
          <w:rFonts w:ascii="Times New Roman" w:hAnsi="Times New Roman" w:cs="Times New Roman"/>
          <w:szCs w:val="28"/>
        </w:rPr>
        <w:t xml:space="preserve">  муниципального района </w:t>
      </w:r>
      <w:proofErr w:type="gramStart"/>
      <w:r>
        <w:rPr>
          <w:rFonts w:ascii="Times New Roman" w:hAnsi="Times New Roman" w:cs="Times New Roman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Cs w:val="28"/>
        </w:rPr>
        <w:t xml:space="preserve"> Самарской области</w:t>
      </w:r>
    </w:p>
    <w:p w:rsidR="007D3FDA" w:rsidRDefault="007D3FDA">
      <w:pPr>
        <w:pStyle w:val="a6"/>
        <w:rPr>
          <w:sz w:val="20"/>
        </w:rPr>
      </w:pPr>
    </w:p>
    <w:p w:rsidR="007D3FDA" w:rsidRDefault="004E40D0">
      <w:pPr>
        <w:pStyle w:val="a6"/>
        <w:rPr>
          <w:sz w:val="20"/>
        </w:rPr>
      </w:pPr>
      <w:r>
        <w:rPr>
          <w:noProof/>
          <w:lang w:eastAsia="ru-RU" w:bidi="ar-SA"/>
        </w:rPr>
        <w:drawing>
          <wp:inline distT="0" distB="0" distL="0" distR="0">
            <wp:extent cx="5940425" cy="1790700"/>
            <wp:effectExtent l="0" t="0" r="0" b="0"/>
            <wp:docPr id="1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FDA" w:rsidRDefault="007D3FDA">
      <w:pPr>
        <w:pStyle w:val="a6"/>
        <w:rPr>
          <w:sz w:val="20"/>
        </w:rPr>
      </w:pPr>
    </w:p>
    <w:p w:rsidR="007D3FDA" w:rsidRDefault="004E40D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РАБОЧАЯ ПРОГРАММА</w:t>
      </w:r>
    </w:p>
    <w:p w:rsidR="007D3FDA" w:rsidRDefault="007D3FDA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D3FDA" w:rsidRDefault="004E40D0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Предмет (курс): </w:t>
      </w:r>
      <w:r>
        <w:rPr>
          <w:rFonts w:ascii="Times New Roman" w:hAnsi="Times New Roman" w:cs="Times New Roman"/>
          <w:szCs w:val="28"/>
          <w:u w:val="single"/>
        </w:rPr>
        <w:t>химия</w:t>
      </w:r>
      <w:r>
        <w:rPr>
          <w:rFonts w:ascii="Times New Roman" w:hAnsi="Times New Roman" w:cs="Times New Roman"/>
          <w:szCs w:val="28"/>
        </w:rPr>
        <w:t>___________________________________________</w:t>
      </w:r>
    </w:p>
    <w:p w:rsidR="007D3FDA" w:rsidRDefault="004E40D0">
      <w:pPr>
        <w:jc w:val="both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</w:rPr>
        <w:t>Класс: 8-9</w:t>
      </w:r>
      <w:r>
        <w:rPr>
          <w:rFonts w:ascii="Times New Roman" w:hAnsi="Times New Roman" w:cs="Times New Roman"/>
          <w:szCs w:val="28"/>
          <w:u w:val="single"/>
        </w:rPr>
        <w:t xml:space="preserve"> классы</w:t>
      </w:r>
    </w:p>
    <w:p w:rsidR="007D3FDA" w:rsidRDefault="004E40D0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Количество часов по учебному плану </w:t>
      </w:r>
      <w:r>
        <w:rPr>
          <w:rFonts w:ascii="Times New Roman" w:hAnsi="Times New Roman" w:cs="Times New Roman"/>
          <w:szCs w:val="28"/>
          <w:u w:val="single"/>
        </w:rPr>
        <w:t xml:space="preserve">8 </w:t>
      </w:r>
      <w:proofErr w:type="spellStart"/>
      <w:r>
        <w:rPr>
          <w:rFonts w:ascii="Times New Roman" w:hAnsi="Times New Roman" w:cs="Times New Roman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szCs w:val="28"/>
          <w:u w:val="single"/>
        </w:rPr>
        <w:t>.- 68 ч., 9 кл.-68 ч.</w:t>
      </w:r>
      <w:r>
        <w:rPr>
          <w:rFonts w:ascii="Times New Roman" w:hAnsi="Times New Roman" w:cs="Times New Roman"/>
          <w:szCs w:val="28"/>
        </w:rPr>
        <w:t xml:space="preserve"> в год, </w:t>
      </w:r>
      <w:r>
        <w:rPr>
          <w:rFonts w:ascii="Times New Roman" w:hAnsi="Times New Roman" w:cs="Times New Roman"/>
          <w:szCs w:val="28"/>
          <w:u w:val="single"/>
        </w:rPr>
        <w:t xml:space="preserve">8 кл.-2 ч.., 9 кл.-2 ч. </w:t>
      </w:r>
      <w:r>
        <w:rPr>
          <w:rFonts w:ascii="Times New Roman" w:hAnsi="Times New Roman" w:cs="Times New Roman"/>
          <w:szCs w:val="28"/>
        </w:rPr>
        <w:t xml:space="preserve"> в неделю</w:t>
      </w:r>
    </w:p>
    <w:p w:rsidR="007D3FDA" w:rsidRDefault="004E40D0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Составлена в соответствии с </w:t>
      </w:r>
      <w:r>
        <w:rPr>
          <w:rFonts w:ascii="Times New Roman" w:hAnsi="Times New Roman"/>
          <w:color w:val="000000"/>
        </w:rPr>
        <w:t>Федеральной рабочей программой по учебному предмету «Химия»</w:t>
      </w:r>
      <w:r>
        <w:rPr>
          <w:rFonts w:ascii="Times New Roman" w:hAnsi="Times New Roman" w:cs="Times New Roman"/>
          <w:szCs w:val="28"/>
        </w:rPr>
        <w:t xml:space="preserve"> </w:t>
      </w:r>
    </w:p>
    <w:p w:rsidR="007D3FDA" w:rsidRDefault="004E40D0">
      <w:pPr>
        <w:jc w:val="both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</w:rPr>
        <w:t>Сос</w:t>
      </w:r>
      <w:r>
        <w:rPr>
          <w:rFonts w:ascii="Times New Roman" w:hAnsi="Times New Roman" w:cs="Times New Roman"/>
          <w:szCs w:val="28"/>
        </w:rPr>
        <w:t xml:space="preserve">тавитель: Глухова И. П. </w:t>
      </w:r>
      <w:r>
        <w:rPr>
          <w:rFonts w:ascii="Times New Roman" w:hAnsi="Times New Roman" w:cs="Times New Roman"/>
          <w:szCs w:val="28"/>
          <w:u w:val="single"/>
        </w:rPr>
        <w:t xml:space="preserve">учитель химии </w:t>
      </w:r>
    </w:p>
    <w:p w:rsidR="007D3FDA" w:rsidRDefault="004E40D0">
      <w:pPr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Учебники:</w:t>
      </w:r>
    </w:p>
    <w:p w:rsidR="007D3FDA" w:rsidRDefault="004E40D0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Автор: Г.Е. Рудзитис, Ф.Г. Фельдман </w:t>
      </w:r>
    </w:p>
    <w:p w:rsidR="007D3FDA" w:rsidRDefault="004E40D0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Наименование: Химия 8, Химия 9</w:t>
      </w:r>
    </w:p>
    <w:p w:rsidR="007D3FDA" w:rsidRDefault="004E40D0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Издательство, год: Москва, «Просвещение» 2020</w:t>
      </w: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4E40D0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Cs w:val="28"/>
        </w:rPr>
        <w:t>Старосемейкино</w:t>
      </w:r>
      <w:proofErr w:type="spellEnd"/>
      <w:r>
        <w:rPr>
          <w:rFonts w:ascii="Times New Roman" w:hAnsi="Times New Roman" w:cs="Times New Roman"/>
          <w:szCs w:val="28"/>
        </w:rPr>
        <w:t xml:space="preserve"> 2023</w:t>
      </w:r>
    </w:p>
    <w:p w:rsidR="007D3FDA" w:rsidRDefault="007D3FDA">
      <w:pPr>
        <w:jc w:val="both"/>
        <w:rPr>
          <w:rFonts w:ascii="Times New Roman" w:hAnsi="Times New Roman" w:cs="Times New Roman"/>
          <w:szCs w:val="28"/>
        </w:rPr>
      </w:pPr>
    </w:p>
    <w:p w:rsidR="007D3FDA" w:rsidRDefault="007D3FDA">
      <w:pPr>
        <w:jc w:val="both"/>
        <w:rPr>
          <w:rFonts w:ascii="Times New Roman" w:hAnsi="Times New Roman" w:cs="Times New Roman"/>
          <w:szCs w:val="28"/>
        </w:rPr>
        <w:sectPr w:rsidR="007D3FDA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7D3FDA" w:rsidRDefault="004E40D0">
      <w:pPr>
        <w:spacing w:line="264" w:lineRule="exact"/>
        <w:ind w:left="120"/>
        <w:jc w:val="both"/>
        <w:rPr>
          <w:rFonts w:ascii="Times New Roman" w:hAnsi="Times New Roman"/>
        </w:rPr>
      </w:pPr>
      <w:bookmarkStart w:id="0" w:name="block-181919072"/>
      <w:bookmarkStart w:id="1" w:name="block-18191907"/>
      <w:bookmarkEnd w:id="0"/>
      <w:bookmarkEnd w:id="1"/>
      <w:r>
        <w:rPr>
          <w:rFonts w:ascii="Times New Roman" w:hAnsi="Times New Roman"/>
          <w:b/>
          <w:color w:val="000000"/>
        </w:rPr>
        <w:lastRenderedPageBreak/>
        <w:t>ПОЯСНИТЕЛЬНАЯ ЗАПИСКА</w:t>
      </w:r>
    </w:p>
    <w:p w:rsidR="007D3FDA" w:rsidRDefault="004E40D0">
      <w:pPr>
        <w:spacing w:line="264" w:lineRule="exact"/>
        <w:ind w:left="1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​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</w:t>
      </w:r>
      <w:r>
        <w:rPr>
          <w:rFonts w:ascii="Times New Roman" w:hAnsi="Times New Roman"/>
          <w:color w:val="000000"/>
        </w:rPr>
        <w:t>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>
        <w:rPr>
          <w:rFonts w:ascii="Times New Roman" w:hAnsi="Times New Roman"/>
          <w:color w:val="000000"/>
        </w:rPr>
        <w:t>развит</w:t>
      </w:r>
      <w:r>
        <w:rPr>
          <w:rFonts w:ascii="Times New Roman" w:hAnsi="Times New Roman"/>
          <w:color w:val="000000"/>
        </w:rPr>
        <w:t>ия</w:t>
      </w:r>
      <w:proofErr w:type="gramEnd"/>
      <w:r>
        <w:rPr>
          <w:rFonts w:ascii="Times New Roman" w:hAnsi="Times New Roman"/>
          <w:color w:val="000000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</w:t>
      </w:r>
      <w:r>
        <w:rPr>
          <w:rFonts w:ascii="Times New Roman" w:hAnsi="Times New Roman"/>
          <w:color w:val="000000"/>
        </w:rPr>
        <w:t xml:space="preserve">одержания, рекомендуемую последовательность изучения химии с учётом </w:t>
      </w:r>
      <w:proofErr w:type="spellStart"/>
      <w:r>
        <w:rPr>
          <w:rFonts w:ascii="Times New Roman" w:hAnsi="Times New Roman"/>
          <w:color w:val="000000"/>
        </w:rPr>
        <w:t>межпредметных</w:t>
      </w:r>
      <w:proofErr w:type="spellEnd"/>
      <w:r>
        <w:rPr>
          <w:rFonts w:ascii="Times New Roman" w:hAnsi="Times New Roman"/>
          <w:color w:val="000000"/>
        </w:rPr>
        <w:t xml:space="preserve"> и </w:t>
      </w:r>
      <w:proofErr w:type="spellStart"/>
      <w:r>
        <w:rPr>
          <w:rFonts w:ascii="Times New Roman" w:hAnsi="Times New Roman"/>
          <w:color w:val="000000"/>
        </w:rPr>
        <w:t>внутрипредметных</w:t>
      </w:r>
      <w:proofErr w:type="spellEnd"/>
      <w:r>
        <w:rPr>
          <w:rFonts w:ascii="Times New Roman" w:hAnsi="Times New Roman"/>
          <w:color w:val="000000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</w:t>
      </w:r>
      <w:r>
        <w:rPr>
          <w:rFonts w:ascii="Times New Roman" w:hAnsi="Times New Roman"/>
          <w:color w:val="000000"/>
        </w:rPr>
        <w:t>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Знан</w:t>
      </w:r>
      <w:r>
        <w:rPr>
          <w:rFonts w:ascii="Times New Roman" w:hAnsi="Times New Roman"/>
          <w:color w:val="000000"/>
        </w:rPr>
        <w:t>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>
        <w:rPr>
          <w:rFonts w:ascii="Times New Roman" w:hAnsi="Times New Roman"/>
          <w:color w:val="000000"/>
        </w:rPr>
        <w:t>ств в пр</w:t>
      </w:r>
      <w:proofErr w:type="gramEnd"/>
      <w:r>
        <w:rPr>
          <w:rFonts w:ascii="Times New Roman" w:hAnsi="Times New Roman"/>
          <w:color w:val="000000"/>
        </w:rPr>
        <w:t>ироде, о путях решения глобальны</w:t>
      </w:r>
      <w:r>
        <w:rPr>
          <w:rFonts w:ascii="Times New Roman" w:hAnsi="Times New Roman"/>
          <w:color w:val="000000"/>
        </w:rPr>
        <w:t>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Изучение химии: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способствует реализации возможностей для саморазвития и формирования культуры личности, её общей и функц</w:t>
      </w:r>
      <w:r>
        <w:rPr>
          <w:rFonts w:ascii="Times New Roman" w:hAnsi="Times New Roman"/>
          <w:color w:val="000000"/>
        </w:rPr>
        <w:t xml:space="preserve">иональной грамотности;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</w:t>
      </w:r>
      <w:r>
        <w:rPr>
          <w:rFonts w:ascii="Times New Roman" w:hAnsi="Times New Roman"/>
          <w:color w:val="000000"/>
        </w:rPr>
        <w:t>й деятельности;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</w:t>
      </w:r>
      <w:r>
        <w:rPr>
          <w:rFonts w:ascii="Times New Roman" w:hAnsi="Times New Roman"/>
          <w:color w:val="000000"/>
        </w:rPr>
        <w:softHyphen/>
        <w:t xml:space="preserve">-научной грамотности </w:t>
      </w:r>
      <w:proofErr w:type="gramStart"/>
      <w:r>
        <w:rPr>
          <w:rFonts w:ascii="Times New Roman" w:hAnsi="Times New Roman"/>
          <w:color w:val="000000"/>
        </w:rPr>
        <w:t>обучающихся</w:t>
      </w:r>
      <w:proofErr w:type="gramEnd"/>
      <w:r>
        <w:rPr>
          <w:rFonts w:ascii="Times New Roman" w:hAnsi="Times New Roman"/>
          <w:color w:val="000000"/>
        </w:rPr>
        <w:t xml:space="preserve">;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способствует формированию ценностног</w:t>
      </w:r>
      <w:r>
        <w:rPr>
          <w:rFonts w:ascii="Times New Roman" w:hAnsi="Times New Roman"/>
          <w:color w:val="000000"/>
        </w:rPr>
        <w:t>о отношения к естественно-</w:t>
      </w:r>
      <w:r>
        <w:rPr>
          <w:rFonts w:ascii="Times New Roman" w:hAnsi="Times New Roman"/>
          <w:color w:val="000000"/>
        </w:rPr>
        <w:softHyphen/>
        <w:t xml:space="preserve">научным знаниям, к природе, к человеку, вносит свой вклад в экологическое образование </w:t>
      </w:r>
      <w:proofErr w:type="gramStart"/>
      <w:r>
        <w:rPr>
          <w:rFonts w:ascii="Times New Roman" w:hAnsi="Times New Roman"/>
          <w:color w:val="000000"/>
        </w:rPr>
        <w:t>обучающихся</w:t>
      </w:r>
      <w:proofErr w:type="gramEnd"/>
      <w:r>
        <w:rPr>
          <w:rFonts w:ascii="Times New Roman" w:hAnsi="Times New Roman"/>
          <w:color w:val="000000"/>
        </w:rPr>
        <w:t>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</w:t>
      </w:r>
      <w:r>
        <w:rPr>
          <w:rFonts w:ascii="Times New Roman" w:hAnsi="Times New Roman"/>
          <w:color w:val="000000"/>
        </w:rPr>
        <w:t>ованным отражением базовой науки химии на определённом этапе её развития.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Курс химии на уровне основного общего образования ориентирован на освоение </w:t>
      </w:r>
      <w:proofErr w:type="gramStart"/>
      <w:r>
        <w:rPr>
          <w:rFonts w:ascii="Times New Roman" w:hAnsi="Times New Roman"/>
          <w:color w:val="000000"/>
        </w:rPr>
        <w:t>обучающимися</w:t>
      </w:r>
      <w:proofErr w:type="gramEnd"/>
      <w:r>
        <w:rPr>
          <w:rFonts w:ascii="Times New Roman" w:hAnsi="Times New Roman"/>
          <w:color w:val="000000"/>
        </w:rPr>
        <w:t xml:space="preserve"> системы первоначальных понятий химии, основ неорганической химии и некоторых отдельных значимы</w:t>
      </w:r>
      <w:r>
        <w:rPr>
          <w:rFonts w:ascii="Times New Roman" w:hAnsi="Times New Roman"/>
          <w:color w:val="000000"/>
        </w:rPr>
        <w:t>х понятий органической химии.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</w:t>
      </w:r>
      <w:r>
        <w:rPr>
          <w:rFonts w:ascii="Times New Roman" w:hAnsi="Times New Roman"/>
          <w:color w:val="000000"/>
        </w:rPr>
        <w:t>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– атомно</w:t>
      </w:r>
      <w:r>
        <w:rPr>
          <w:rFonts w:ascii="Times New Roman" w:hAnsi="Times New Roman"/>
          <w:color w:val="000000"/>
        </w:rPr>
        <w:softHyphen/>
        <w:t>-молекулярного учения как основы всего естествознания;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– Периодического закона Д. И. Менделеева как основного закона хим</w:t>
      </w:r>
      <w:r>
        <w:rPr>
          <w:rFonts w:ascii="Times New Roman" w:hAnsi="Times New Roman"/>
          <w:color w:val="000000"/>
        </w:rPr>
        <w:t>ии;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– учения о строении атома и химической связи;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– представлений об электролитической диссоциации веществ в растворах.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​</w:t>
      </w:r>
      <w:r>
        <w:rPr>
          <w:rFonts w:ascii="Times New Roman" w:hAnsi="Times New Roman"/>
          <w:color w:val="000000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</w:t>
      </w:r>
      <w:r>
        <w:rPr>
          <w:rFonts w:ascii="Times New Roman" w:hAnsi="Times New Roman"/>
          <w:color w:val="000000"/>
        </w:rPr>
        <w:t>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Освоение программы по химии способствует формированию представления о химической составляющей научной </w:t>
      </w:r>
      <w:r>
        <w:rPr>
          <w:rFonts w:ascii="Times New Roman" w:hAnsi="Times New Roman"/>
          <w:color w:val="000000"/>
        </w:rPr>
        <w:t>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</w:t>
      </w:r>
      <w:r>
        <w:rPr>
          <w:rFonts w:ascii="Times New Roman" w:hAnsi="Times New Roman"/>
          <w:color w:val="000000"/>
        </w:rPr>
        <w:t>с».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>
        <w:rPr>
          <w:rFonts w:ascii="Times New Roman" w:hAnsi="Times New Roman"/>
          <w:color w:val="000000"/>
        </w:rPr>
        <w:t>Задача учебного предмета состоит в формировании системы х</w:t>
      </w:r>
      <w:r>
        <w:rPr>
          <w:rFonts w:ascii="Times New Roman" w:hAnsi="Times New Roman"/>
          <w:color w:val="000000"/>
        </w:rPr>
        <w:t>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</w:t>
      </w:r>
      <w:r>
        <w:rPr>
          <w:rFonts w:ascii="Times New Roman" w:hAnsi="Times New Roman"/>
          <w:color w:val="000000"/>
        </w:rPr>
        <w:t xml:space="preserve">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При изучении химии на уровне основного общего образования </w:t>
      </w:r>
      <w:proofErr w:type="gramStart"/>
      <w:r>
        <w:rPr>
          <w:rFonts w:ascii="Times New Roman" w:hAnsi="Times New Roman"/>
          <w:color w:val="000000"/>
        </w:rPr>
        <w:t>важное значение</w:t>
      </w:r>
      <w:proofErr w:type="gramEnd"/>
      <w:r>
        <w:rPr>
          <w:rFonts w:ascii="Times New Roman" w:hAnsi="Times New Roman"/>
          <w:color w:val="000000"/>
        </w:rPr>
        <w:t xml:space="preserve"> приобрел</w:t>
      </w:r>
      <w:r>
        <w:rPr>
          <w:rFonts w:ascii="Times New Roman" w:hAnsi="Times New Roman"/>
          <w:color w:val="000000"/>
        </w:rPr>
        <w:t>и такие цели, как: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– направленность обучения на систематическое при</w:t>
      </w:r>
      <w:r>
        <w:rPr>
          <w:rFonts w:ascii="Times New Roman" w:hAnsi="Times New Roman"/>
          <w:color w:val="000000"/>
        </w:rPr>
        <w:t>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– обеспечение условий, способствующих приобретению </w:t>
      </w:r>
      <w:proofErr w:type="gramStart"/>
      <w:r>
        <w:rPr>
          <w:rFonts w:ascii="Times New Roman" w:hAnsi="Times New Roman"/>
          <w:color w:val="000000"/>
        </w:rPr>
        <w:t>обучающимися</w:t>
      </w:r>
      <w:proofErr w:type="gramEnd"/>
      <w:r>
        <w:rPr>
          <w:rFonts w:ascii="Times New Roman" w:hAnsi="Times New Roman"/>
          <w:color w:val="000000"/>
        </w:rPr>
        <w:t xml:space="preserve"> опыта разнообразной деятельности, познания и</w:t>
      </w:r>
      <w:r>
        <w:rPr>
          <w:rFonts w:ascii="Times New Roman" w:hAnsi="Times New Roman"/>
          <w:color w:val="000000"/>
        </w:rPr>
        <w:t xml:space="preserve"> самопознания, ключевых навыков (ключевых компетенций), имеющих универсальное значение для различных видов деятельности;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– формирование общей функциональной и </w:t>
      </w:r>
      <w:proofErr w:type="gramStart"/>
      <w:r>
        <w:rPr>
          <w:rFonts w:ascii="Times New Roman" w:hAnsi="Times New Roman"/>
          <w:color w:val="000000"/>
        </w:rPr>
        <w:t>естественно-научной</w:t>
      </w:r>
      <w:proofErr w:type="gramEnd"/>
      <w:r>
        <w:rPr>
          <w:rFonts w:ascii="Times New Roman" w:hAnsi="Times New Roman"/>
          <w:color w:val="000000"/>
        </w:rPr>
        <w:t xml:space="preserve"> грамотности, в том числе умений объяснять и оценивать явления окружающего мир</w:t>
      </w:r>
      <w:r>
        <w:rPr>
          <w:rFonts w:ascii="Times New Roman" w:hAnsi="Times New Roman"/>
          <w:color w:val="000000"/>
        </w:rPr>
        <w:t>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– формирование у обучающихся гуманистических отношений, понимания ценности химических знаний для выработки экологическ</w:t>
      </w:r>
      <w:r>
        <w:rPr>
          <w:rFonts w:ascii="Times New Roman" w:hAnsi="Times New Roman"/>
          <w:color w:val="000000"/>
        </w:rPr>
        <w:t>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– </w:t>
      </w:r>
      <w:r>
        <w:rPr>
          <w:rFonts w:ascii="Times New Roman" w:hAnsi="Times New Roman"/>
          <w:color w:val="000000"/>
        </w:rPr>
        <w:t>развитие мотивации к обучению, способностей к самоконтролю и самовоспитанию на основе усвоения общечеловеческих ценностей, готовно</w:t>
      </w:r>
      <w:r>
        <w:rPr>
          <w:rFonts w:ascii="Times New Roman" w:hAnsi="Times New Roman"/>
          <w:color w:val="000000"/>
        </w:rPr>
        <w:t>сти к осознанному выбору профиля и направленности дальнейшего обучения.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​‌</w:t>
      </w:r>
      <w:bookmarkStart w:id="2" w:name="9012e5c9-2e66-40e9-9799-caf6f2595164"/>
      <w:r>
        <w:rPr>
          <w:rFonts w:ascii="Times New Roman" w:hAnsi="Times New Roman"/>
          <w:color w:val="000000"/>
        </w:rPr>
        <w:t xml:space="preserve"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</w:t>
      </w:r>
      <w:r>
        <w:rPr>
          <w:rFonts w:ascii="Times New Roman" w:hAnsi="Times New Roman"/>
          <w:color w:val="000000"/>
        </w:rPr>
        <w:t>в неделю).</w:t>
      </w:r>
      <w:bookmarkEnd w:id="2"/>
      <w:r>
        <w:rPr>
          <w:rFonts w:ascii="Times New Roman" w:hAnsi="Times New Roman"/>
          <w:color w:val="000000"/>
        </w:rPr>
        <w:t>‌‌</w:t>
      </w:r>
    </w:p>
    <w:p w:rsidR="007D3FDA" w:rsidRDefault="004E40D0">
      <w:pPr>
        <w:spacing w:line="264" w:lineRule="exact"/>
        <w:ind w:left="1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​</w:t>
      </w:r>
    </w:p>
    <w:p w:rsidR="007D3FDA" w:rsidRDefault="004E40D0">
      <w:pPr>
        <w:spacing w:line="264" w:lineRule="exact"/>
        <w:ind w:left="120"/>
        <w:jc w:val="both"/>
        <w:rPr>
          <w:rFonts w:ascii="Times New Roman" w:hAnsi="Times New Roman"/>
        </w:rPr>
        <w:sectPr w:rsidR="007D3FDA">
          <w:pgSz w:w="11906" w:h="16383"/>
          <w:pgMar w:top="1440" w:right="1440" w:bottom="1440" w:left="1440" w:header="0" w:footer="0" w:gutter="0"/>
          <w:cols w:space="720"/>
          <w:formProt w:val="0"/>
          <w:docGrid w:linePitch="100"/>
        </w:sectPr>
      </w:pPr>
      <w:bookmarkStart w:id="3" w:name="block-181919081"/>
      <w:r>
        <w:rPr>
          <w:rFonts w:ascii="Times New Roman" w:hAnsi="Times New Roman"/>
          <w:color w:val="000000"/>
        </w:rPr>
        <w:t>‌</w:t>
      </w:r>
      <w:bookmarkStart w:id="4" w:name="block-18191908"/>
      <w:bookmarkEnd w:id="3"/>
    </w:p>
    <w:bookmarkEnd w:id="4"/>
    <w:p w:rsidR="007D3FDA" w:rsidRDefault="004E40D0">
      <w:pPr>
        <w:spacing w:line="264" w:lineRule="exact"/>
        <w:ind w:left="1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​</w:t>
      </w:r>
      <w:r>
        <w:rPr>
          <w:rFonts w:ascii="Times New Roman" w:hAnsi="Times New Roman"/>
          <w:b/>
          <w:color w:val="000000"/>
        </w:rPr>
        <w:t>СОДЕРЖАНИЕ ОБУЧЕНИЯ</w:t>
      </w:r>
    </w:p>
    <w:p w:rsidR="007D3FDA" w:rsidRDefault="004E40D0">
      <w:pPr>
        <w:spacing w:line="264" w:lineRule="exact"/>
        <w:ind w:left="1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​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8 КЛАСС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Первоначальные химические понятия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</w:t>
      </w:r>
      <w:r>
        <w:rPr>
          <w:rFonts w:ascii="Times New Roman" w:hAnsi="Times New Roman"/>
          <w:color w:val="000000"/>
        </w:rPr>
        <w:t>етодах познания в химии. Чистые вещества и смеси. Способы разделения смесей.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Химическая формула. Валентность атомов химических элем</w:t>
      </w:r>
      <w:r>
        <w:rPr>
          <w:rFonts w:ascii="Times New Roman" w:hAnsi="Times New Roman"/>
          <w:color w:val="000000"/>
        </w:rPr>
        <w:t>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Количество вещества. Моль. Молярная масса. Взаимосвязь количества, массы и числа структурных единиц ве</w:t>
      </w:r>
      <w:r>
        <w:rPr>
          <w:rFonts w:ascii="Times New Roman" w:hAnsi="Times New Roman"/>
          <w:color w:val="000000"/>
        </w:rPr>
        <w:t xml:space="preserve">щества. Расчёты по формулам химических соединений.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</w:rPr>
        <w:t>Химический эксперимент</w:t>
      </w:r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</w:t>
      </w:r>
      <w:r>
        <w:rPr>
          <w:rFonts w:ascii="Times New Roman" w:hAnsi="Times New Roman"/>
          <w:color w:val="000000"/>
        </w:rPr>
        <w:t>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</w:t>
      </w:r>
      <w:r>
        <w:rPr>
          <w:rFonts w:ascii="Times New Roman" w:hAnsi="Times New Roman"/>
          <w:color w:val="000000"/>
        </w:rPr>
        <w:t>йствие серной кислоты</w:t>
      </w:r>
      <w:proofErr w:type="gramEnd"/>
      <w:r>
        <w:rPr>
          <w:rFonts w:ascii="Times New Roman" w:hAnsi="Times New Roman"/>
          <w:color w:val="000000"/>
        </w:rPr>
        <w:t xml:space="preserve">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</w:t>
      </w:r>
      <w:r>
        <w:rPr>
          <w:rFonts w:ascii="Times New Roman" w:hAnsi="Times New Roman"/>
          <w:color w:val="000000"/>
        </w:rPr>
        <w:t>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>
        <w:rPr>
          <w:rFonts w:ascii="Times New Roman" w:hAnsi="Times New Roman"/>
          <w:color w:val="000000"/>
        </w:rPr>
        <w:t>шаростержневых</w:t>
      </w:r>
      <w:proofErr w:type="spellEnd"/>
      <w:r>
        <w:rPr>
          <w:rFonts w:ascii="Times New Roman" w:hAnsi="Times New Roman"/>
          <w:color w:val="000000"/>
        </w:rPr>
        <w:t>).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Важнейшие представители неорганических веществ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Воздух – смесь газов. Состав воздуха. Кислоро</w:t>
      </w:r>
      <w:r>
        <w:rPr>
          <w:rFonts w:ascii="Times New Roman" w:hAnsi="Times New Roman"/>
          <w:color w:val="000000"/>
        </w:rPr>
        <w:t>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</w:t>
      </w:r>
      <w:r>
        <w:rPr>
          <w:rFonts w:ascii="Times New Roman" w:hAnsi="Times New Roman"/>
          <w:color w:val="000000"/>
        </w:rPr>
        <w:t xml:space="preserve"> модификация кислорода.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Тепловой эффект химической реакции, термохимические уравнения, экз</w:t>
      </w:r>
      <w:proofErr w:type="gramStart"/>
      <w:r>
        <w:rPr>
          <w:rFonts w:ascii="Times New Roman" w:hAnsi="Times New Roman"/>
          <w:color w:val="000000"/>
        </w:rPr>
        <w:t>о-</w:t>
      </w:r>
      <w:proofErr w:type="gramEnd"/>
      <w:r>
        <w:rPr>
          <w:rFonts w:ascii="Times New Roman" w:hAnsi="Times New Roman"/>
          <w:color w:val="000000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Водород – элемент и простое </w:t>
      </w:r>
      <w:r>
        <w:rPr>
          <w:rFonts w:ascii="Times New Roman" w:hAnsi="Times New Roman"/>
          <w:color w:val="000000"/>
        </w:rPr>
        <w:t>вещество. Нахождение водорода в природе, физические и химические свойства, применение, способы получения. Кислоты и соли.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Молярный объём газов. Расчёты по химическим уравнениям.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Физические свойства воды. Вода как растворитель. Растворы. Насыщенные и ненасы</w:t>
      </w:r>
      <w:r>
        <w:rPr>
          <w:rFonts w:ascii="Times New Roman" w:hAnsi="Times New Roman"/>
          <w:color w:val="000000"/>
        </w:rPr>
        <w:t>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Класси</w:t>
      </w:r>
      <w:r>
        <w:rPr>
          <w:rFonts w:ascii="Times New Roman" w:hAnsi="Times New Roman"/>
          <w:color w:val="000000"/>
        </w:rPr>
        <w:t xml:space="preserve">фикация неорганических соединений. Оксиды. Классификация оксидов: </w:t>
      </w:r>
      <w:proofErr w:type="gramStart"/>
      <w:r>
        <w:rPr>
          <w:rFonts w:ascii="Times New Roman" w:hAnsi="Times New Roman"/>
          <w:color w:val="000000"/>
        </w:rPr>
        <w:t>солеобразующие</w:t>
      </w:r>
      <w:proofErr w:type="gramEnd"/>
      <w:r>
        <w:rPr>
          <w:rFonts w:ascii="Times New Roman" w:hAnsi="Times New Roman"/>
          <w:color w:val="000000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Основания. Классификация оснований: щё</w:t>
      </w:r>
      <w:r>
        <w:rPr>
          <w:rFonts w:ascii="Times New Roman" w:hAnsi="Times New Roman"/>
          <w:color w:val="000000"/>
        </w:rPr>
        <w:t>лочи и нерастворимые основания. Номенклатура оснований. Физические и химические свойства оснований. Получение оснований.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</w:t>
      </w:r>
      <w:r>
        <w:rPr>
          <w:rFonts w:ascii="Times New Roman" w:hAnsi="Times New Roman"/>
          <w:color w:val="000000"/>
        </w:rPr>
        <w:t>лучение кислот.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Соли. Номенклатура солей. Физические и химические свойства солей. Получение солей.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Генетическая связь между классами неорганических соединений.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</w:rPr>
        <w:t>Химический эксперимент</w:t>
      </w:r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качественное определение содержания кислорода в воздухе, получение, соб</w:t>
      </w:r>
      <w:r>
        <w:rPr>
          <w:rFonts w:ascii="Times New Roman" w:hAnsi="Times New Roman"/>
          <w:color w:val="000000"/>
        </w:rPr>
        <w:t>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</w:t>
      </w:r>
      <w:r>
        <w:rPr>
          <w:rFonts w:ascii="Times New Roman" w:hAnsi="Times New Roman"/>
          <w:color w:val="000000"/>
        </w:rPr>
        <w:t>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с различной растворимостью, приготовление раст</w:t>
      </w:r>
      <w:r>
        <w:rPr>
          <w:rFonts w:ascii="Times New Roman" w:hAnsi="Times New Roman"/>
          <w:color w:val="000000"/>
        </w:rPr>
        <w:t>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</w:t>
      </w:r>
      <w:r>
        <w:rPr>
          <w:rFonts w:ascii="Times New Roman" w:hAnsi="Times New Roman"/>
          <w:color w:val="000000"/>
        </w:rPr>
        <w:t>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>
        <w:rPr>
          <w:rFonts w:ascii="Times New Roman" w:hAnsi="Times New Roman"/>
          <w:color w:val="000000"/>
        </w:rPr>
        <w:t>, решение экспериментальны</w:t>
      </w:r>
      <w:r>
        <w:rPr>
          <w:rFonts w:ascii="Times New Roman" w:hAnsi="Times New Roman"/>
          <w:color w:val="000000"/>
        </w:rPr>
        <w:t>х задач по теме «Важнейшие классы неорганических соединений».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>
        <w:rPr>
          <w:rFonts w:ascii="Times New Roman" w:hAnsi="Times New Roman"/>
          <w:b/>
          <w:color w:val="000000"/>
        </w:rPr>
        <w:t>Окислительно</w:t>
      </w:r>
      <w:proofErr w:type="spellEnd"/>
      <w:r>
        <w:rPr>
          <w:rFonts w:ascii="Times New Roman" w:hAnsi="Times New Roman"/>
          <w:b/>
          <w:color w:val="000000"/>
        </w:rPr>
        <w:t>-восстановительные реакции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Первые попытки классификации химическ</w:t>
      </w:r>
      <w:r>
        <w:rPr>
          <w:rFonts w:ascii="Times New Roman" w:hAnsi="Times New Roman"/>
          <w:color w:val="000000"/>
        </w:rPr>
        <w:t>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Периодический закон. Периодическая система химических элементов Д. И. Менделеева. К</w:t>
      </w:r>
      <w:r>
        <w:rPr>
          <w:rFonts w:ascii="Times New Roman" w:hAnsi="Times New Roman"/>
          <w:color w:val="000000"/>
        </w:rPr>
        <w:t xml:space="preserve">ороткопериодная и </w:t>
      </w:r>
      <w:proofErr w:type="spellStart"/>
      <w:r>
        <w:rPr>
          <w:rFonts w:ascii="Times New Roman" w:hAnsi="Times New Roman"/>
          <w:color w:val="000000"/>
        </w:rPr>
        <w:t>длиннопериодная</w:t>
      </w:r>
      <w:proofErr w:type="spellEnd"/>
      <w:r>
        <w:rPr>
          <w:rFonts w:ascii="Times New Roman" w:hAnsi="Times New Roman"/>
          <w:color w:val="000000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Строение атомов. Состав атомных ядер. Изотопы. Электроны. Строени</w:t>
      </w:r>
      <w:r>
        <w:rPr>
          <w:rFonts w:ascii="Times New Roman" w:hAnsi="Times New Roman"/>
          <w:color w:val="000000"/>
        </w:rPr>
        <w:t>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Закономерности изменения радиуса атомов химических элементов</w:t>
      </w:r>
      <w:r>
        <w:rPr>
          <w:rFonts w:ascii="Times New Roman" w:hAnsi="Times New Roman"/>
          <w:color w:val="000000"/>
        </w:rPr>
        <w:t xml:space="preserve">, металлических и неметаллических свойств по группам и периодам.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Химическая связь. Ковалентная (полярная и неп</w:t>
      </w:r>
      <w:r>
        <w:rPr>
          <w:rFonts w:ascii="Times New Roman" w:hAnsi="Times New Roman"/>
          <w:color w:val="000000"/>
        </w:rPr>
        <w:t xml:space="preserve">олярная) связь. </w:t>
      </w:r>
      <w:proofErr w:type="spellStart"/>
      <w:r>
        <w:rPr>
          <w:rFonts w:ascii="Times New Roman" w:hAnsi="Times New Roman"/>
          <w:color w:val="000000"/>
        </w:rPr>
        <w:t>Электроотрицательность</w:t>
      </w:r>
      <w:proofErr w:type="spellEnd"/>
      <w:r>
        <w:rPr>
          <w:rFonts w:ascii="Times New Roman" w:hAnsi="Times New Roman"/>
          <w:color w:val="000000"/>
        </w:rPr>
        <w:t xml:space="preserve"> химических элементов. Ионная связь.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Степень окисления. </w:t>
      </w:r>
      <w:proofErr w:type="spellStart"/>
      <w:r>
        <w:rPr>
          <w:rFonts w:ascii="Times New Roman" w:hAnsi="Times New Roman"/>
          <w:color w:val="000000"/>
        </w:rPr>
        <w:t>Окислительно</w:t>
      </w:r>
      <w:proofErr w:type="spellEnd"/>
      <w:r>
        <w:rPr>
          <w:rFonts w:ascii="Times New Roman" w:hAnsi="Times New Roman"/>
          <w:color w:val="000000"/>
        </w:rPr>
        <w:softHyphen/>
        <w:t>-восстановительные реакции. Процессы окисления и восстановления. Окислители и восстановители.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</w:rPr>
        <w:t>Химический эксперимент</w:t>
      </w:r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изучение образцов веществ мета</w:t>
      </w:r>
      <w:r>
        <w:rPr>
          <w:rFonts w:ascii="Times New Roman" w:hAnsi="Times New Roman"/>
          <w:color w:val="000000"/>
        </w:rPr>
        <w:t xml:space="preserve">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>
        <w:rPr>
          <w:rFonts w:ascii="Times New Roman" w:hAnsi="Times New Roman"/>
          <w:color w:val="000000"/>
        </w:rPr>
        <w:t>окислительно</w:t>
      </w:r>
      <w:proofErr w:type="spellEnd"/>
      <w:r>
        <w:rPr>
          <w:rFonts w:ascii="Times New Roman" w:hAnsi="Times New Roman"/>
          <w:color w:val="000000"/>
        </w:rPr>
        <w:t>-восстановительных реакций (горение, реакции разложения, соединения).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i/>
          <w:color w:val="000000"/>
        </w:rPr>
        <w:lastRenderedPageBreak/>
        <w:t>Межпредметные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связи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Реализация </w:t>
      </w:r>
      <w:proofErr w:type="spellStart"/>
      <w:r>
        <w:rPr>
          <w:rFonts w:ascii="Times New Roman" w:hAnsi="Times New Roman"/>
          <w:color w:val="000000"/>
        </w:rPr>
        <w:t>межпредметных</w:t>
      </w:r>
      <w:proofErr w:type="spellEnd"/>
      <w:r>
        <w:rPr>
          <w:rFonts w:ascii="Times New Roman" w:hAnsi="Times New Roman"/>
          <w:color w:val="000000"/>
        </w:rPr>
        <w:t xml:space="preserve"> связе</w:t>
      </w:r>
      <w:r>
        <w:rPr>
          <w:rFonts w:ascii="Times New Roman" w:hAnsi="Times New Roman"/>
          <w:color w:val="000000"/>
        </w:rPr>
        <w:t xml:space="preserve">й при изучении химии в 8 классе осуществляется через использование как общих </w:t>
      </w:r>
      <w:proofErr w:type="gramStart"/>
      <w:r>
        <w:rPr>
          <w:rFonts w:ascii="Times New Roman" w:hAnsi="Times New Roman"/>
          <w:color w:val="000000"/>
        </w:rPr>
        <w:t>естественно-</w:t>
      </w:r>
      <w:r>
        <w:rPr>
          <w:rFonts w:ascii="Times New Roman" w:hAnsi="Times New Roman"/>
          <w:color w:val="000000"/>
        </w:rPr>
        <w:softHyphen/>
        <w:t>научных</w:t>
      </w:r>
      <w:proofErr w:type="gramEnd"/>
      <w:r>
        <w:rPr>
          <w:rFonts w:ascii="Times New Roman" w:hAnsi="Times New Roman"/>
          <w:color w:val="000000"/>
        </w:rPr>
        <w:t xml:space="preserve"> понятий, так и понятий, являющихся системными для отдельных предметов естественно</w:t>
      </w:r>
      <w:r>
        <w:rPr>
          <w:rFonts w:ascii="Times New Roman" w:hAnsi="Times New Roman"/>
          <w:color w:val="000000"/>
        </w:rPr>
        <w:softHyphen/>
        <w:t>-научного цикла.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Общие естественно-</w:t>
      </w:r>
      <w:r>
        <w:rPr>
          <w:rFonts w:ascii="Times New Roman" w:hAnsi="Times New Roman"/>
          <w:color w:val="000000"/>
        </w:rPr>
        <w:softHyphen/>
        <w:t>научные понятия: научный факт, гипотеза,</w:t>
      </w:r>
      <w:r>
        <w:rPr>
          <w:rFonts w:ascii="Times New Roman" w:hAnsi="Times New Roman"/>
          <w:color w:val="000000"/>
        </w:rPr>
        <w:t xml:space="preserve">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Физика: материя, атом, электрон, протон, нейтрон, ион, нуклид, изотопы, радиоактивность, молекула, электрический заряд, вещест</w:t>
      </w:r>
      <w:r>
        <w:rPr>
          <w:rFonts w:ascii="Times New Roman" w:hAnsi="Times New Roman"/>
          <w:color w:val="000000"/>
        </w:rPr>
        <w:t>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Биология: фотосинтез, дыхание, биосфера.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 xml:space="preserve">География: атмосфера, гидросфера, минералы, горные породы, полезные ископаемые, топливо, </w:t>
      </w:r>
      <w:r>
        <w:rPr>
          <w:rFonts w:ascii="Times New Roman" w:hAnsi="Times New Roman"/>
          <w:color w:val="000000"/>
        </w:rPr>
        <w:t>водные ресурсы.</w:t>
      </w:r>
      <w:proofErr w:type="gramEnd"/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9 КЛАСС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Вещество и химическая реакция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</w:t>
      </w:r>
      <w:r>
        <w:rPr>
          <w:rFonts w:ascii="Times New Roman" w:hAnsi="Times New Roman"/>
          <w:color w:val="000000"/>
        </w:rPr>
        <w:t>соединений в соответствии с положением элементов в Периодической системе и строением их атомов.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Кл</w:t>
      </w:r>
      <w:r>
        <w:rPr>
          <w:rFonts w:ascii="Times New Roman" w:hAnsi="Times New Roman"/>
          <w:color w:val="000000"/>
        </w:rPr>
        <w:t>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Классификация химических реакций по различным признакам (по числу и </w:t>
      </w:r>
      <w:r>
        <w:rPr>
          <w:rFonts w:ascii="Times New Roman" w:hAnsi="Times New Roman"/>
          <w:color w:val="000000"/>
        </w:rPr>
        <w:t>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>
        <w:rPr>
          <w:rFonts w:ascii="Times New Roman" w:hAnsi="Times New Roman"/>
          <w:color w:val="000000"/>
        </w:rPr>
        <w:t>о-</w:t>
      </w:r>
      <w:proofErr w:type="gramEnd"/>
      <w:r>
        <w:rPr>
          <w:rFonts w:ascii="Times New Roman" w:hAnsi="Times New Roman"/>
          <w:color w:val="000000"/>
        </w:rPr>
        <w:t xml:space="preserve"> и эндотермические реакции, термохимические уравнения.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Понятие о скорости химической реакции. </w:t>
      </w:r>
      <w:r>
        <w:rPr>
          <w:rFonts w:ascii="Times New Roman" w:hAnsi="Times New Roman"/>
          <w:color w:val="000000"/>
        </w:rPr>
        <w:t>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/>
        </w:rPr>
        <w:t>Окислительно</w:t>
      </w:r>
      <w:proofErr w:type="spellEnd"/>
      <w:r>
        <w:rPr>
          <w:rFonts w:ascii="Times New Roman" w:hAnsi="Times New Roman"/>
          <w:color w:val="000000"/>
        </w:rPr>
        <w:t>-вос</w:t>
      </w:r>
      <w:r>
        <w:rPr>
          <w:rFonts w:ascii="Times New Roman" w:hAnsi="Times New Roman"/>
          <w:color w:val="000000"/>
        </w:rPr>
        <w:t xml:space="preserve">становительные реакции, электронный баланс </w:t>
      </w:r>
      <w:proofErr w:type="spellStart"/>
      <w:r>
        <w:rPr>
          <w:rFonts w:ascii="Times New Roman" w:hAnsi="Times New Roman"/>
          <w:color w:val="000000"/>
        </w:rPr>
        <w:t>окислительно</w:t>
      </w:r>
      <w:proofErr w:type="spellEnd"/>
      <w:r>
        <w:rPr>
          <w:rFonts w:ascii="Times New Roman" w:hAnsi="Times New Roman"/>
          <w:color w:val="000000"/>
        </w:rPr>
        <w:t xml:space="preserve">-восстановительной реакции. Составление уравнений </w:t>
      </w:r>
      <w:proofErr w:type="spellStart"/>
      <w:r>
        <w:rPr>
          <w:rFonts w:ascii="Times New Roman" w:hAnsi="Times New Roman"/>
          <w:color w:val="000000"/>
        </w:rPr>
        <w:t>окислительно</w:t>
      </w:r>
      <w:proofErr w:type="spellEnd"/>
      <w:r>
        <w:rPr>
          <w:rFonts w:ascii="Times New Roman" w:hAnsi="Times New Roman"/>
          <w:color w:val="000000"/>
        </w:rPr>
        <w:softHyphen/>
        <w:t>-восстановительных реакций с использованием метода электронного баланса.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Теория электролитической диссоциации. Электролиты и </w:t>
      </w:r>
      <w:proofErr w:type="spellStart"/>
      <w:r>
        <w:rPr>
          <w:rFonts w:ascii="Times New Roman" w:hAnsi="Times New Roman"/>
          <w:color w:val="000000"/>
        </w:rPr>
        <w:t>неэлектролиты</w:t>
      </w:r>
      <w:proofErr w:type="spellEnd"/>
      <w:r>
        <w:rPr>
          <w:rFonts w:ascii="Times New Roman" w:hAnsi="Times New Roman"/>
          <w:color w:val="000000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Реакц</w:t>
      </w:r>
      <w:proofErr w:type="gramStart"/>
      <w:r>
        <w:rPr>
          <w:rFonts w:ascii="Times New Roman" w:hAnsi="Times New Roman"/>
          <w:color w:val="000000"/>
        </w:rPr>
        <w:t>ии ио</w:t>
      </w:r>
      <w:proofErr w:type="gramEnd"/>
      <w:r>
        <w:rPr>
          <w:rFonts w:ascii="Times New Roman" w:hAnsi="Times New Roman"/>
          <w:color w:val="000000"/>
        </w:rPr>
        <w:t>нного обмена. Условия протекания реакций ионного обмена, полные и сокращённые ионные уравнения реакций. Свойс</w:t>
      </w:r>
      <w:r>
        <w:rPr>
          <w:rFonts w:ascii="Times New Roman" w:hAnsi="Times New Roman"/>
          <w:color w:val="000000"/>
        </w:rPr>
        <w:t>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</w:rPr>
        <w:t>Химический эксперимент</w:t>
      </w:r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ознакомление с моделями кристаллических решёток неорганических веществ – металлов и неме</w:t>
      </w:r>
      <w:r>
        <w:rPr>
          <w:rFonts w:ascii="Times New Roman" w:hAnsi="Times New Roman"/>
          <w:color w:val="000000"/>
        </w:rPr>
        <w:t>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</w:t>
      </w:r>
      <w:r>
        <w:rPr>
          <w:rFonts w:ascii="Times New Roman" w:hAnsi="Times New Roman"/>
          <w:color w:val="000000"/>
        </w:rPr>
        <w:t xml:space="preserve">спользование видео материалов), </w:t>
      </w:r>
      <w:r>
        <w:rPr>
          <w:rFonts w:ascii="Times New Roman" w:hAnsi="Times New Roman"/>
          <w:color w:val="000000"/>
        </w:rPr>
        <w:lastRenderedPageBreak/>
        <w:t xml:space="preserve">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>
        <w:rPr>
          <w:rFonts w:ascii="Times New Roman" w:hAnsi="Times New Roman"/>
          <w:color w:val="000000"/>
        </w:rPr>
        <w:t>окислительно</w:t>
      </w:r>
      <w:proofErr w:type="spellEnd"/>
      <w:r>
        <w:rPr>
          <w:rFonts w:ascii="Times New Roman" w:hAnsi="Times New Roman"/>
          <w:color w:val="000000"/>
        </w:rPr>
        <w:t>-восстановительных реакций (горение</w:t>
      </w:r>
      <w:proofErr w:type="gramEnd"/>
      <w:r>
        <w:rPr>
          <w:rFonts w:ascii="Times New Roman" w:hAnsi="Times New Roman"/>
          <w:color w:val="000000"/>
        </w:rPr>
        <w:t>, реакции раз</w:t>
      </w:r>
      <w:r>
        <w:rPr>
          <w:rFonts w:ascii="Times New Roman" w:hAnsi="Times New Roman"/>
          <w:color w:val="000000"/>
        </w:rPr>
        <w:t>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Неметаллы и их соединения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Общая характеристика галогенов. Особенности строения атомов, характерные степени окисления. Строен</w:t>
      </w:r>
      <w:r>
        <w:rPr>
          <w:rFonts w:ascii="Times New Roman" w:hAnsi="Times New Roman"/>
          <w:color w:val="000000"/>
        </w:rPr>
        <w:t xml:space="preserve">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>
        <w:rPr>
          <w:rFonts w:ascii="Times New Roman" w:hAnsi="Times New Roman"/>
          <w:color w:val="000000"/>
        </w:rPr>
        <w:t>Хлороводород</w:t>
      </w:r>
      <w:proofErr w:type="spellEnd"/>
      <w:r>
        <w:rPr>
          <w:rFonts w:ascii="Times New Roman" w:hAnsi="Times New Roman"/>
          <w:color w:val="000000"/>
        </w:rPr>
        <w:t xml:space="preserve">. Соляная кислота, химические свойства, получение, применение. Действие хлора и </w:t>
      </w:r>
      <w:proofErr w:type="spellStart"/>
      <w:r>
        <w:rPr>
          <w:rFonts w:ascii="Times New Roman" w:hAnsi="Times New Roman"/>
          <w:color w:val="000000"/>
        </w:rPr>
        <w:t>хлороводорода</w:t>
      </w:r>
      <w:proofErr w:type="spellEnd"/>
      <w:r>
        <w:rPr>
          <w:rFonts w:ascii="Times New Roman" w:hAnsi="Times New Roman"/>
          <w:color w:val="000000"/>
        </w:rPr>
        <w:t xml:space="preserve"> на орг</w:t>
      </w:r>
      <w:r>
        <w:rPr>
          <w:rFonts w:ascii="Times New Roman" w:hAnsi="Times New Roman"/>
          <w:color w:val="000000"/>
        </w:rPr>
        <w:t>анизм человека. Важнейшие хлориды и их нахождение в природе.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</w:rPr>
        <w:t>VI</w:t>
      </w:r>
      <w:proofErr w:type="gramEnd"/>
      <w:r>
        <w:rPr>
          <w:rFonts w:ascii="Times New Roman" w:hAnsi="Times New Roman"/>
          <w:color w:val="000000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</w:t>
      </w:r>
      <w:r>
        <w:rPr>
          <w:rFonts w:ascii="Times New Roman" w:hAnsi="Times New Roman"/>
          <w:color w:val="000000"/>
        </w:rPr>
        <w:t>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</w:t>
      </w:r>
      <w:r>
        <w:rPr>
          <w:rFonts w:ascii="Times New Roman" w:hAnsi="Times New Roman"/>
          <w:color w:val="000000"/>
        </w:rPr>
        <w:t>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</w:t>
      </w:r>
      <w:r>
        <w:rPr>
          <w:rFonts w:ascii="Times New Roman" w:hAnsi="Times New Roman"/>
          <w:color w:val="000000"/>
        </w:rPr>
        <w:t>инениями серы (кислотные дожди, загрязнение воздуха и водоёмов), способы его предотвращения.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</w:rPr>
        <w:t>V</w:t>
      </w:r>
      <w:proofErr w:type="gramEnd"/>
      <w:r>
        <w:rPr>
          <w:rFonts w:ascii="Times New Roman" w:hAnsi="Times New Roman"/>
          <w:color w:val="000000"/>
        </w:rPr>
        <w:t>А-группы. Особенности строения атомов, характерные степени окисления. Азот, распространение в природе, физические и химические свой</w:t>
      </w:r>
      <w:r>
        <w:rPr>
          <w:rFonts w:ascii="Times New Roman" w:hAnsi="Times New Roman"/>
          <w:color w:val="000000"/>
        </w:rPr>
        <w:t>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</w:t>
      </w:r>
      <w:r>
        <w:rPr>
          <w:rFonts w:ascii="Times New Roman" w:hAnsi="Times New Roman"/>
          <w:color w:val="000000"/>
        </w:rPr>
        <w:t>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</w:t>
      </w:r>
      <w:r>
        <w:rPr>
          <w:rFonts w:ascii="Times New Roman" w:hAnsi="Times New Roman"/>
          <w:color w:val="000000"/>
        </w:rPr>
        <w:t>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</w:rPr>
        <w:t>IV</w:t>
      </w:r>
      <w:proofErr w:type="gramEnd"/>
      <w:r>
        <w:rPr>
          <w:rFonts w:ascii="Times New Roman" w:hAnsi="Times New Roman"/>
          <w:color w:val="000000"/>
        </w:rPr>
        <w:t>А-г</w:t>
      </w:r>
      <w:r>
        <w:rPr>
          <w:rFonts w:ascii="Times New Roman" w:hAnsi="Times New Roman"/>
          <w:color w:val="000000"/>
        </w:rPr>
        <w:t>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</w:t>
      </w:r>
      <w:r>
        <w:rPr>
          <w:rFonts w:ascii="Times New Roman" w:hAnsi="Times New Roman"/>
          <w:color w:val="000000"/>
        </w:rPr>
        <w:t>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физические и химические свойства, получение и приме</w:t>
      </w:r>
      <w:r>
        <w:rPr>
          <w:rFonts w:ascii="Times New Roman" w:hAnsi="Times New Roman"/>
          <w:color w:val="000000"/>
        </w:rPr>
        <w:t xml:space="preserve">нение. Качественная реакция на </w:t>
      </w:r>
      <w:proofErr w:type="gramStart"/>
      <w:r>
        <w:rPr>
          <w:rFonts w:ascii="Times New Roman" w:hAnsi="Times New Roman"/>
          <w:color w:val="000000"/>
        </w:rPr>
        <w:t>карбонат-ионы</w:t>
      </w:r>
      <w:proofErr w:type="gramEnd"/>
      <w:r>
        <w:rPr>
          <w:rFonts w:ascii="Times New Roman" w:hAnsi="Times New Roman"/>
          <w:color w:val="000000"/>
        </w:rPr>
        <w:t>. Использование карбонатов в быту, медицине, промышленности и сельском хозяйстве.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Первоначальные понятия об органических веществах как о соединениях углерода (метан, этан, этилен, ацетилен, этанол, глицерин, уксу</w:t>
      </w:r>
      <w:r>
        <w:rPr>
          <w:rFonts w:ascii="Times New Roman" w:hAnsi="Times New Roman"/>
          <w:color w:val="000000"/>
        </w:rPr>
        <w:t xml:space="preserve">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</w:t>
      </w:r>
      <w:r>
        <w:rPr>
          <w:rFonts w:ascii="Times New Roman" w:hAnsi="Times New Roman"/>
          <w:color w:val="000000"/>
        </w:rPr>
        <w:t>единство органических и неорганических соединений.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</w:t>
      </w:r>
      <w:r>
        <w:rPr>
          <w:rFonts w:ascii="Times New Roman" w:hAnsi="Times New Roman"/>
          <w:color w:val="000000"/>
        </w:rPr>
        <w:t>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</w:rPr>
        <w:t>Химический эксперимент</w:t>
      </w:r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изучение образцов неорганических веществ, свойств соляно</w:t>
      </w:r>
      <w:r>
        <w:rPr>
          <w:rFonts w:ascii="Times New Roman" w:hAnsi="Times New Roman"/>
          <w:color w:val="000000"/>
        </w:rPr>
        <w:t>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</w:t>
      </w:r>
      <w:r>
        <w:rPr>
          <w:rFonts w:ascii="Times New Roman" w:hAnsi="Times New Roman"/>
          <w:color w:val="000000"/>
        </w:rPr>
        <w:t>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>
        <w:rPr>
          <w:rFonts w:ascii="Times New Roman" w:hAnsi="Times New Roman"/>
          <w:color w:val="000000"/>
        </w:rPr>
        <w:t xml:space="preserve">, </w:t>
      </w:r>
      <w:proofErr w:type="gramStart"/>
      <w:r>
        <w:rPr>
          <w:rFonts w:ascii="Times New Roman" w:hAnsi="Times New Roman"/>
          <w:color w:val="000000"/>
        </w:rPr>
        <w:t>проведение кач</w:t>
      </w:r>
      <w:r>
        <w:rPr>
          <w:rFonts w:ascii="Times New Roman" w:hAnsi="Times New Roman"/>
          <w:color w:val="000000"/>
        </w:rPr>
        <w:t>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</w:t>
      </w:r>
      <w:r>
        <w:rPr>
          <w:rFonts w:ascii="Times New Roman" w:hAnsi="Times New Roman"/>
          <w:color w:val="000000"/>
        </w:rPr>
        <w:t>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</w:t>
      </w:r>
      <w:r>
        <w:rPr>
          <w:rFonts w:ascii="Times New Roman" w:hAnsi="Times New Roman"/>
          <w:color w:val="000000"/>
        </w:rPr>
        <w:t>х решёток</w:t>
      </w:r>
      <w:proofErr w:type="gramEnd"/>
      <w:r>
        <w:rPr>
          <w:rFonts w:ascii="Times New Roman" w:hAnsi="Times New Roman"/>
          <w:color w:val="000000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</w:t>
      </w:r>
      <w:r>
        <w:rPr>
          <w:rFonts w:ascii="Times New Roman" w:hAnsi="Times New Roman"/>
          <w:color w:val="000000"/>
        </w:rPr>
        <w:t xml:space="preserve">ат и </w:t>
      </w:r>
      <w:proofErr w:type="gramStart"/>
      <w:r>
        <w:rPr>
          <w:rFonts w:ascii="Times New Roman" w:hAnsi="Times New Roman"/>
          <w:color w:val="000000"/>
        </w:rPr>
        <w:t>силикат-ионы</w:t>
      </w:r>
      <w:proofErr w:type="gramEnd"/>
      <w:r>
        <w:rPr>
          <w:rFonts w:ascii="Times New Roman" w:hAnsi="Times New Roman"/>
          <w:color w:val="000000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Металлы и их соединения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Общая характеристика химических элементов – ме</w:t>
      </w:r>
      <w:r>
        <w:rPr>
          <w:rFonts w:ascii="Times New Roman" w:hAnsi="Times New Roman"/>
          <w:color w:val="000000"/>
        </w:rPr>
        <w:t>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</w:t>
      </w:r>
      <w:r>
        <w:rPr>
          <w:rFonts w:ascii="Times New Roman" w:hAnsi="Times New Roman"/>
          <w:color w:val="000000"/>
        </w:rPr>
        <w:t>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Щелочные металлы: положение в Периодической с</w:t>
      </w:r>
      <w:r>
        <w:rPr>
          <w:rFonts w:ascii="Times New Roman" w:hAnsi="Times New Roman"/>
          <w:color w:val="000000"/>
        </w:rPr>
        <w:t>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Щелочноземельные металлы</w:t>
      </w:r>
      <w:r>
        <w:rPr>
          <w:rFonts w:ascii="Times New Roman" w:hAnsi="Times New Roman"/>
          <w:color w:val="000000"/>
        </w:rPr>
        <w:t xml:space="preserve">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</w:t>
      </w:r>
      <w:r>
        <w:rPr>
          <w:rFonts w:ascii="Times New Roman" w:hAnsi="Times New Roman"/>
          <w:color w:val="000000"/>
        </w:rPr>
        <w:t xml:space="preserve"> способы её устранения.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Железо: положение </w:t>
      </w:r>
      <w:r>
        <w:rPr>
          <w:rFonts w:ascii="Times New Roman" w:hAnsi="Times New Roman"/>
          <w:color w:val="000000"/>
        </w:rPr>
        <w:t>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(II) и железа (III), их состав, свойства и получение.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</w:rPr>
        <w:t>Химический эксперимент</w:t>
      </w:r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lastRenderedPageBreak/>
        <w:t>оз</w:t>
      </w:r>
      <w:r>
        <w:rPr>
          <w:rFonts w:ascii="Times New Roman" w:hAnsi="Times New Roman"/>
          <w:color w:val="000000"/>
        </w:rPr>
        <w:t>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</w:t>
      </w:r>
      <w:r>
        <w:rPr>
          <w:rFonts w:ascii="Times New Roman" w:hAnsi="Times New Roman"/>
          <w:color w:val="000000"/>
        </w:rPr>
        <w:t xml:space="preserve">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железа (III), меди (II), наблюдение и описание </w:t>
      </w:r>
      <w:r>
        <w:rPr>
          <w:rFonts w:ascii="Times New Roman" w:hAnsi="Times New Roman"/>
          <w:color w:val="000000"/>
        </w:rPr>
        <w:t>процессов</w:t>
      </w:r>
      <w:proofErr w:type="gramEnd"/>
      <w:r>
        <w:rPr>
          <w:rFonts w:ascii="Times New Roman" w:hAnsi="Times New Roman"/>
          <w:color w:val="000000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Хими</w:t>
      </w:r>
      <w:r>
        <w:rPr>
          <w:rFonts w:ascii="Times New Roman" w:hAnsi="Times New Roman"/>
          <w:b/>
          <w:color w:val="000000"/>
        </w:rPr>
        <w:t>я и окружающая среда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Химическое загрязнение окружающей среды (предельная допустимая </w:t>
      </w:r>
      <w:r>
        <w:rPr>
          <w:rFonts w:ascii="Times New Roman" w:hAnsi="Times New Roman"/>
          <w:color w:val="000000"/>
        </w:rPr>
        <w:t>концентрация веществ, далее – ПДК). Роль химии в решении экологических проблем.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</w:rPr>
        <w:t>Химический эксперимент:</w:t>
      </w:r>
      <w:r>
        <w:rPr>
          <w:rFonts w:ascii="Times New Roman" w:hAnsi="Times New Roman"/>
          <w:color w:val="000000"/>
        </w:rPr>
        <w:t xml:space="preserve">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изучение образцов материалов (стекло, сплавы металлов, полимерные материалы).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i/>
          <w:color w:val="000000"/>
        </w:rPr>
        <w:t>Межпредметные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связи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Реализация </w:t>
      </w:r>
      <w:proofErr w:type="spellStart"/>
      <w:r>
        <w:rPr>
          <w:rFonts w:ascii="Times New Roman" w:hAnsi="Times New Roman"/>
          <w:color w:val="000000"/>
        </w:rPr>
        <w:t>межпредметных</w:t>
      </w:r>
      <w:proofErr w:type="spellEnd"/>
      <w:r>
        <w:rPr>
          <w:rFonts w:ascii="Times New Roman" w:hAnsi="Times New Roman"/>
          <w:color w:val="000000"/>
        </w:rPr>
        <w:t xml:space="preserve"> связей при изучении химии в </w:t>
      </w:r>
      <w:r>
        <w:rPr>
          <w:rFonts w:ascii="Times New Roman" w:hAnsi="Times New Roman"/>
          <w:color w:val="000000"/>
        </w:rPr>
        <w:t xml:space="preserve">9 классе осуществляется через использование как общих </w:t>
      </w:r>
      <w:proofErr w:type="gramStart"/>
      <w:r>
        <w:rPr>
          <w:rFonts w:ascii="Times New Roman" w:hAnsi="Times New Roman"/>
          <w:color w:val="000000"/>
        </w:rPr>
        <w:t>естественно-научных</w:t>
      </w:r>
      <w:proofErr w:type="gramEnd"/>
      <w:r>
        <w:rPr>
          <w:rFonts w:ascii="Times New Roman" w:hAnsi="Times New Roman"/>
          <w:color w:val="000000"/>
        </w:rPr>
        <w:t xml:space="preserve"> понятий, так и понятий, являющихся системными для отдельных предметов естественно</w:t>
      </w:r>
      <w:r>
        <w:rPr>
          <w:rFonts w:ascii="Times New Roman" w:hAnsi="Times New Roman"/>
          <w:color w:val="000000"/>
        </w:rPr>
        <w:softHyphen/>
        <w:t>-научного цикла.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Общие естественно-научные понятия: научный факт, гипотеза, закон, теория, анализ, с</w:t>
      </w:r>
      <w:r>
        <w:rPr>
          <w:rFonts w:ascii="Times New Roman" w:hAnsi="Times New Roman"/>
          <w:color w:val="000000"/>
        </w:rPr>
        <w:t xml:space="preserve">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Физика: материя, атом, электрон, протон, нейтрон, ион, нуклид, изотопы, радиоактивность, молекула, электриче</w:t>
      </w:r>
      <w:r>
        <w:rPr>
          <w:rFonts w:ascii="Times New Roman" w:hAnsi="Times New Roman"/>
          <w:color w:val="000000"/>
        </w:rPr>
        <w:t>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</w:t>
      </w:r>
      <w:r>
        <w:rPr>
          <w:rFonts w:ascii="Times New Roman" w:hAnsi="Times New Roman"/>
          <w:color w:val="000000"/>
        </w:rPr>
        <w:t xml:space="preserve"> звёзды, Солнце.</w:t>
      </w:r>
      <w:proofErr w:type="gramEnd"/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  <w:sectPr w:rsidR="007D3FDA">
          <w:pgSz w:w="11906" w:h="16383"/>
          <w:pgMar w:top="1440" w:right="1440" w:bottom="1440" w:left="1440" w:header="0" w:footer="0" w:gutter="0"/>
          <w:cols w:space="720"/>
          <w:formProt w:val="0"/>
          <w:docGrid w:linePitch="100"/>
        </w:sectPr>
      </w:pPr>
      <w:bookmarkStart w:id="5" w:name="block-181919091"/>
      <w:proofErr w:type="gramStart"/>
      <w:r>
        <w:rPr>
          <w:rFonts w:ascii="Times New Roman" w:hAnsi="Times New Roman"/>
          <w:color w:val="000000"/>
        </w:rPr>
        <w:t>География: атмосфера, гидросфера, минералы, горные породы, полезные ископаемые, топливо, в</w:t>
      </w:r>
      <w:r>
        <w:rPr>
          <w:rFonts w:ascii="Times New Roman" w:hAnsi="Times New Roman"/>
          <w:color w:val="000000"/>
        </w:rPr>
        <w:t>одные ресурсы.</w:t>
      </w:r>
      <w:bookmarkStart w:id="6" w:name="block-18191909"/>
      <w:bookmarkEnd w:id="5"/>
      <w:proofErr w:type="gramEnd"/>
    </w:p>
    <w:bookmarkEnd w:id="6"/>
    <w:p w:rsidR="007D3FDA" w:rsidRDefault="004E40D0">
      <w:pPr>
        <w:spacing w:line="264" w:lineRule="exact"/>
        <w:ind w:left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7D3FDA" w:rsidRDefault="007D3FDA">
      <w:pPr>
        <w:spacing w:line="264" w:lineRule="exact"/>
        <w:ind w:left="120"/>
        <w:jc w:val="both"/>
        <w:rPr>
          <w:rFonts w:ascii="Times New Roman" w:hAnsi="Times New Roman"/>
        </w:rPr>
      </w:pP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ЛИЧНОСТНЫЕ РЕЗУЛЬТАТЫ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>
        <w:rPr>
          <w:rFonts w:ascii="Times New Roman" w:hAnsi="Times New Roman"/>
          <w:color w:val="000000"/>
        </w:rPr>
        <w:t xml:space="preserve">ми в обществе правилами и нормами поведения и способствуют процессам самопознания, саморазвития и социализации </w:t>
      </w:r>
      <w:proofErr w:type="gramStart"/>
      <w:r>
        <w:rPr>
          <w:rFonts w:ascii="Times New Roman" w:hAnsi="Times New Roman"/>
          <w:color w:val="000000"/>
        </w:rPr>
        <w:t>обучающихся</w:t>
      </w:r>
      <w:proofErr w:type="gramEnd"/>
      <w:r>
        <w:rPr>
          <w:rFonts w:ascii="Times New Roman" w:hAnsi="Times New Roman"/>
          <w:color w:val="000000"/>
        </w:rPr>
        <w:t xml:space="preserve">.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>
        <w:rPr>
          <w:rFonts w:ascii="Times New Roman" w:hAnsi="Times New Roman"/>
          <w:color w:val="000000"/>
        </w:rPr>
        <w:t xml:space="preserve">а деятельности на её основе, в том числе в части: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1)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патриотического воспитания</w:t>
      </w:r>
      <w:r>
        <w:rPr>
          <w:rFonts w:ascii="Times New Roman" w:hAnsi="Times New Roman"/>
          <w:color w:val="000000"/>
        </w:rPr>
        <w:t>: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</w:t>
      </w:r>
      <w:r>
        <w:rPr>
          <w:rFonts w:ascii="Times New Roman" w:hAnsi="Times New Roman"/>
          <w:color w:val="000000"/>
        </w:rPr>
        <w:t>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2)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гражданского воспитания: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 xml:space="preserve">представления о социальных нормах и правилах межличностных отношений </w:t>
      </w:r>
      <w:r>
        <w:rPr>
          <w:rFonts w:ascii="Times New Roman" w:hAnsi="Times New Roman"/>
          <w:color w:val="000000"/>
        </w:rPr>
        <w:t xml:space="preserve">в коллективе, коммуникативной компетентности в общественно полезной, </w:t>
      </w:r>
      <w:proofErr w:type="spellStart"/>
      <w:r>
        <w:rPr>
          <w:rFonts w:ascii="Times New Roman" w:hAnsi="Times New Roman"/>
          <w:color w:val="000000"/>
        </w:rPr>
        <w:t>учебно</w:t>
      </w:r>
      <w:r>
        <w:rPr>
          <w:rFonts w:ascii="Times New Roman" w:hAnsi="Times New Roman"/>
          <w:color w:val="000000"/>
        </w:rPr>
        <w:softHyphen/>
        <w:t>исследовательской</w:t>
      </w:r>
      <w:proofErr w:type="spellEnd"/>
      <w:r>
        <w:rPr>
          <w:rFonts w:ascii="Times New Roman" w:hAnsi="Times New Roman"/>
          <w:color w:val="000000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</w:t>
      </w:r>
      <w:r>
        <w:rPr>
          <w:rFonts w:ascii="Times New Roman" w:hAnsi="Times New Roman"/>
          <w:color w:val="000000"/>
        </w:rPr>
        <w:t>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>
        <w:rPr>
          <w:rFonts w:ascii="Times New Roman" w:hAnsi="Times New Roman"/>
          <w:color w:val="000000"/>
        </w:rPr>
        <w:t xml:space="preserve"> норм с учётом осознания последствий п</w:t>
      </w:r>
      <w:r>
        <w:rPr>
          <w:rFonts w:ascii="Times New Roman" w:hAnsi="Times New Roman"/>
          <w:color w:val="000000"/>
        </w:rPr>
        <w:t>оступков;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3)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ценности научного познания</w:t>
      </w:r>
      <w:r>
        <w:rPr>
          <w:rFonts w:ascii="Times New Roman" w:hAnsi="Times New Roman"/>
          <w:color w:val="000000"/>
        </w:rPr>
        <w:t>: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</w:t>
      </w:r>
      <w:r>
        <w:rPr>
          <w:rFonts w:ascii="Times New Roman" w:hAnsi="Times New Roman"/>
          <w:color w:val="000000"/>
        </w:rPr>
        <w:t xml:space="preserve">мерностях развития природы, взаимосвязях человека с природной средой, о роли химии в познании этих закономерностей; 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</w:t>
      </w:r>
      <w:r>
        <w:rPr>
          <w:rFonts w:ascii="Times New Roman" w:hAnsi="Times New Roman"/>
          <w:color w:val="000000"/>
        </w:rPr>
        <w:t>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интерес к обучению и познанию, любознательность, готовнос</w:t>
      </w:r>
      <w:r>
        <w:rPr>
          <w:rFonts w:ascii="Times New Roman" w:hAnsi="Times New Roman"/>
          <w:color w:val="000000"/>
        </w:rPr>
        <w:t>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bookmarkStart w:id="7" w:name="_Toc138318759"/>
      <w:bookmarkEnd w:id="7"/>
      <w:r>
        <w:rPr>
          <w:rFonts w:ascii="Times New Roman" w:hAnsi="Times New Roman"/>
          <w:b/>
          <w:color w:val="000000"/>
        </w:rPr>
        <w:t>4)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формирования культуры здоровья</w:t>
      </w:r>
      <w:r>
        <w:rPr>
          <w:rFonts w:ascii="Times New Roman" w:hAnsi="Times New Roman"/>
          <w:color w:val="000000"/>
        </w:rPr>
        <w:t>: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осознание ценности жизни, ответственного отношения к своему здоровью, уст</w:t>
      </w:r>
      <w:r>
        <w:rPr>
          <w:rFonts w:ascii="Times New Roman" w:hAnsi="Times New Roman"/>
          <w:color w:val="000000"/>
        </w:rPr>
        <w:t>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5)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трудового воспи</w:t>
      </w:r>
      <w:r>
        <w:rPr>
          <w:rFonts w:ascii="Times New Roman" w:hAnsi="Times New Roman"/>
          <w:b/>
          <w:color w:val="000000"/>
        </w:rPr>
        <w:t>тания: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</w:t>
      </w:r>
      <w:r>
        <w:rPr>
          <w:rFonts w:ascii="Times New Roman" w:hAnsi="Times New Roman"/>
          <w:color w:val="000000"/>
        </w:rPr>
        <w:lastRenderedPageBreak/>
        <w:t>применения предметных знаний по химии, осознанный выбор индивидуальной траектории продолжения образования</w:t>
      </w:r>
      <w:r>
        <w:rPr>
          <w:rFonts w:ascii="Times New Roman" w:hAnsi="Times New Roman"/>
          <w:color w:val="000000"/>
        </w:rPr>
        <w:t xml:space="preserve">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6)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экологического воспитания: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экологическ</w:t>
      </w:r>
      <w:r>
        <w:rPr>
          <w:rFonts w:ascii="Times New Roman" w:hAnsi="Times New Roman"/>
          <w:color w:val="000000"/>
        </w:rPr>
        <w:t>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</w:t>
      </w:r>
      <w:r>
        <w:rPr>
          <w:rFonts w:ascii="Times New Roman" w:hAnsi="Times New Roman"/>
          <w:color w:val="000000"/>
        </w:rPr>
        <w:t>равил безопасного поведения при работе с веществами, а также в ситуациях, угрожающих здоровью и жизни людей;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</w:t>
      </w:r>
      <w:r>
        <w:rPr>
          <w:rFonts w:ascii="Times New Roman" w:hAnsi="Times New Roman"/>
          <w:color w:val="000000"/>
        </w:rPr>
        <w:t>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МЕТАПРЕДМЕТНЫЕ РЕЗУЛЬТАТЫ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 составе </w:t>
      </w:r>
      <w:proofErr w:type="spellStart"/>
      <w:r>
        <w:rPr>
          <w:rFonts w:ascii="Times New Roman" w:hAnsi="Times New Roman"/>
          <w:color w:val="000000"/>
        </w:rPr>
        <w:t>метапредметных</w:t>
      </w:r>
      <w:proofErr w:type="spellEnd"/>
      <w:r>
        <w:rPr>
          <w:rFonts w:ascii="Times New Roman" w:hAnsi="Times New Roman"/>
          <w:color w:val="000000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</w:t>
      </w:r>
      <w:r>
        <w:rPr>
          <w:rFonts w:ascii="Times New Roman" w:hAnsi="Times New Roman"/>
          <w:color w:val="000000"/>
        </w:rPr>
        <w:t>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</w:t>
      </w:r>
      <w:r>
        <w:rPr>
          <w:rFonts w:ascii="Times New Roman" w:hAnsi="Times New Roman"/>
          <w:color w:val="000000"/>
        </w:rPr>
        <w:t xml:space="preserve">ию и осуществлению учебной деятельности. </w:t>
      </w:r>
      <w:proofErr w:type="gramEnd"/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Познавательные универсальные учебные действия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Базовые логические действия: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</w:t>
      </w:r>
      <w:r>
        <w:rPr>
          <w:rFonts w:ascii="Times New Roman" w:hAnsi="Times New Roman"/>
          <w:color w:val="000000"/>
        </w:rPr>
        <w:t xml:space="preserve">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</w:t>
      </w:r>
      <w:r>
        <w:rPr>
          <w:rFonts w:ascii="Times New Roman" w:hAnsi="Times New Roman"/>
          <w:color w:val="000000"/>
        </w:rPr>
        <w:t>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 xml:space="preserve">умение применять в процессе познания понятия (предметные и </w:t>
      </w:r>
      <w:proofErr w:type="spellStart"/>
      <w:r>
        <w:rPr>
          <w:rFonts w:ascii="Times New Roman" w:hAnsi="Times New Roman"/>
          <w:color w:val="000000"/>
        </w:rPr>
        <w:t>метапредметные</w:t>
      </w:r>
      <w:proofErr w:type="spellEnd"/>
      <w:r>
        <w:rPr>
          <w:rFonts w:ascii="Times New Roman" w:hAnsi="Times New Roman"/>
          <w:color w:val="000000"/>
        </w:rPr>
        <w:t>), символические (знаковые) модели, используемые в химии, преобразовы</w:t>
      </w:r>
      <w:r>
        <w:rPr>
          <w:rFonts w:ascii="Times New Roman" w:hAnsi="Times New Roman"/>
          <w:color w:val="000000"/>
        </w:rPr>
        <w:t>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</w:t>
      </w:r>
      <w:r>
        <w:rPr>
          <w:rFonts w:ascii="Times New Roman" w:hAnsi="Times New Roman"/>
          <w:color w:val="000000"/>
        </w:rPr>
        <w:t>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>
        <w:rPr>
          <w:rFonts w:ascii="Times New Roman" w:hAnsi="Times New Roman"/>
          <w:color w:val="000000"/>
        </w:rPr>
        <w:t xml:space="preserve"> в изучаемых процессах и явлениях.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Базовые исследовательские действия</w:t>
      </w:r>
      <w:r>
        <w:rPr>
          <w:rFonts w:ascii="Times New Roman" w:hAnsi="Times New Roman"/>
          <w:color w:val="000000"/>
        </w:rPr>
        <w:t>: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умение использовать поставленные </w:t>
      </w:r>
      <w:r>
        <w:rPr>
          <w:rFonts w:ascii="Times New Roman" w:hAnsi="Times New Roman"/>
          <w:color w:val="000000"/>
        </w:rPr>
        <w:t>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приобретение опыта по планированию, организации и проведению ученических экспериментов, умение наблюдать за ходом </w:t>
      </w:r>
      <w:r>
        <w:rPr>
          <w:rFonts w:ascii="Times New Roman" w:hAnsi="Times New Roman"/>
          <w:color w:val="000000"/>
        </w:rPr>
        <w:t>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Работа с информацией: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умение выбирать, анализировать и интерпретировать информац</w:t>
      </w:r>
      <w:r>
        <w:rPr>
          <w:rFonts w:ascii="Times New Roman" w:hAnsi="Times New Roman"/>
          <w:color w:val="000000"/>
        </w:rPr>
        <w:t>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умение применять различны</w:t>
      </w:r>
      <w:r>
        <w:rPr>
          <w:rFonts w:ascii="Times New Roman" w:hAnsi="Times New Roman"/>
          <w:color w:val="000000"/>
        </w:rPr>
        <w:t>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</w:t>
      </w:r>
      <w:r>
        <w:rPr>
          <w:rFonts w:ascii="Times New Roman" w:hAnsi="Times New Roman"/>
          <w:color w:val="000000"/>
        </w:rPr>
        <w:t>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умение использовать и ана</w:t>
      </w:r>
      <w:r>
        <w:rPr>
          <w:rFonts w:ascii="Times New Roman" w:hAnsi="Times New Roman"/>
          <w:color w:val="000000"/>
        </w:rPr>
        <w:t>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Коммуникативные универсальные учебные действия: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умения задавать вопросы (в ходе ди</w:t>
      </w:r>
      <w:r>
        <w:rPr>
          <w:rFonts w:ascii="Times New Roman" w:hAnsi="Times New Roman"/>
          <w:color w:val="000000"/>
        </w:rPr>
        <w:t>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умения представлять полученные результаты познавательной деятельности в устных и письменных текстах; делать презентацию резул</w:t>
      </w:r>
      <w:r>
        <w:rPr>
          <w:rFonts w:ascii="Times New Roman" w:hAnsi="Times New Roman"/>
          <w:color w:val="000000"/>
        </w:rPr>
        <w:t>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умения учебного сотрудничества со сверстниками в совместной познавательной и исследовательской деятельности при решении</w:t>
      </w:r>
      <w:r>
        <w:rPr>
          <w:rFonts w:ascii="Times New Roman" w:hAnsi="Times New Roman"/>
          <w:color w:val="000000"/>
        </w:rPr>
        <w:t xml:space="preserve">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Регулятивные универсальные у</w:t>
      </w:r>
      <w:r>
        <w:rPr>
          <w:rFonts w:ascii="Times New Roman" w:hAnsi="Times New Roman"/>
          <w:b/>
          <w:color w:val="000000"/>
        </w:rPr>
        <w:t>чебные действия: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</w:t>
      </w:r>
      <w:r>
        <w:rPr>
          <w:rFonts w:ascii="Times New Roman" w:hAnsi="Times New Roman"/>
          <w:color w:val="000000"/>
        </w:rPr>
        <w:t>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</w:t>
      </w:r>
      <w:r>
        <w:rPr>
          <w:rFonts w:ascii="Times New Roman" w:hAnsi="Times New Roman"/>
          <w:color w:val="000000"/>
        </w:rPr>
        <w:t>ровать контексты, предлагаемые в условии заданий.</w:t>
      </w:r>
      <w:bookmarkStart w:id="8" w:name="_Toc138318760"/>
      <w:bookmarkStart w:id="9" w:name="_Toc134720971"/>
      <w:bookmarkEnd w:id="8"/>
      <w:bookmarkEnd w:id="9"/>
      <w:proofErr w:type="gramEnd"/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ПРЕДМЕТНЫЕ РЕЗУЛЬТАТЫ</w:t>
      </w:r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</w:t>
      </w:r>
      <w:r>
        <w:rPr>
          <w:rFonts w:ascii="Times New Roman" w:hAnsi="Times New Roman"/>
          <w:color w:val="000000"/>
        </w:rPr>
        <w:t xml:space="preserve">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 концу обучения в</w:t>
      </w:r>
      <w:r>
        <w:rPr>
          <w:rFonts w:ascii="Times New Roman" w:hAnsi="Times New Roman"/>
          <w:b/>
          <w:color w:val="000000"/>
        </w:rPr>
        <w:t xml:space="preserve"> 8 классе</w:t>
      </w:r>
      <w:r>
        <w:rPr>
          <w:rFonts w:ascii="Times New Roman" w:hAnsi="Times New Roman"/>
          <w:color w:val="000000"/>
        </w:rPr>
        <w:t xml:space="preserve"> предметные результаты на базовом</w:t>
      </w:r>
      <w:r>
        <w:rPr>
          <w:rFonts w:ascii="Times New Roman" w:hAnsi="Times New Roman"/>
          <w:color w:val="000000"/>
        </w:rPr>
        <w:t xml:space="preserve"> уровне должны отражать </w:t>
      </w:r>
      <w:proofErr w:type="spellStart"/>
      <w:r>
        <w:rPr>
          <w:rFonts w:ascii="Times New Roman" w:hAnsi="Times New Roman"/>
          <w:color w:val="000000"/>
        </w:rPr>
        <w:t>сформированность</w:t>
      </w:r>
      <w:proofErr w:type="spellEnd"/>
      <w:r>
        <w:rPr>
          <w:rFonts w:ascii="Times New Roman" w:hAnsi="Times New Roman"/>
          <w:color w:val="000000"/>
        </w:rPr>
        <w:t xml:space="preserve"> у обучающихся умений:</w:t>
      </w:r>
    </w:p>
    <w:p w:rsidR="007D3FDA" w:rsidRDefault="004E40D0">
      <w:pPr>
        <w:numPr>
          <w:ilvl w:val="0"/>
          <w:numId w:val="2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</w:t>
      </w:r>
      <w:r>
        <w:rPr>
          <w:rFonts w:ascii="Times New Roman" w:hAnsi="Times New Roman"/>
          <w:color w:val="000000"/>
        </w:rPr>
        <w:t xml:space="preserve">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>
        <w:rPr>
          <w:rFonts w:ascii="Times New Roman" w:hAnsi="Times New Roman"/>
          <w:color w:val="000000"/>
        </w:rPr>
        <w:t>электроотрицательность</w:t>
      </w:r>
      <w:proofErr w:type="spellEnd"/>
      <w:r>
        <w:rPr>
          <w:rFonts w:ascii="Times New Roman" w:hAnsi="Times New Roman"/>
          <w:color w:val="000000"/>
        </w:rPr>
        <w:t xml:space="preserve">, степень окисления, химическая реакция, </w:t>
      </w:r>
      <w:r>
        <w:rPr>
          <w:rFonts w:ascii="Times New Roman" w:hAnsi="Times New Roman"/>
          <w:color w:val="000000"/>
        </w:rPr>
        <w:lastRenderedPageBreak/>
        <w:t>классификация реакций: реакции соед</w:t>
      </w:r>
      <w:r>
        <w:rPr>
          <w:rFonts w:ascii="Times New Roman" w:hAnsi="Times New Roman"/>
          <w:color w:val="000000"/>
        </w:rPr>
        <w:t>инения, реакции разложения, реакции замещения, реакции обмена, экз</w:t>
      </w:r>
      <w:proofErr w:type="gramStart"/>
      <w:r>
        <w:rPr>
          <w:rFonts w:ascii="Times New Roman" w:hAnsi="Times New Roman"/>
          <w:color w:val="000000"/>
        </w:rPr>
        <w:t>о-</w:t>
      </w:r>
      <w:proofErr w:type="gramEnd"/>
      <w:r>
        <w:rPr>
          <w:rFonts w:ascii="Times New Roman" w:hAnsi="Times New Roman"/>
          <w:color w:val="000000"/>
        </w:rPr>
        <w:t xml:space="preserve"> и эндотермические реакции, тепловой </w:t>
      </w:r>
      <w:proofErr w:type="gramStart"/>
      <w:r>
        <w:rPr>
          <w:rFonts w:ascii="Times New Roman" w:hAnsi="Times New Roman"/>
          <w:color w:val="000000"/>
        </w:rPr>
        <w:t xml:space="preserve">эффект реакции, ядро атома, электронный слой атома, атомная </w:t>
      </w:r>
      <w:proofErr w:type="spellStart"/>
      <w:r>
        <w:rPr>
          <w:rFonts w:ascii="Times New Roman" w:hAnsi="Times New Roman"/>
          <w:color w:val="000000"/>
        </w:rPr>
        <w:t>орбиталь</w:t>
      </w:r>
      <w:proofErr w:type="spellEnd"/>
      <w:r>
        <w:rPr>
          <w:rFonts w:ascii="Times New Roman" w:hAnsi="Times New Roman"/>
          <w:color w:val="000000"/>
        </w:rPr>
        <w:t>, радиус атома, химическая связь, полярная и неполярная ковалентная связь, ионная с</w:t>
      </w:r>
      <w:r>
        <w:rPr>
          <w:rFonts w:ascii="Times New Roman" w:hAnsi="Times New Roman"/>
          <w:color w:val="000000"/>
        </w:rPr>
        <w:t>вязь, ион, катион, анион, раствор, массовая доля вещества (процентная концентрация) в растворе;</w:t>
      </w:r>
      <w:proofErr w:type="gramEnd"/>
    </w:p>
    <w:p w:rsidR="007D3FDA" w:rsidRDefault="004E40D0">
      <w:pPr>
        <w:numPr>
          <w:ilvl w:val="0"/>
          <w:numId w:val="2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D3FDA" w:rsidRDefault="004E40D0">
      <w:pPr>
        <w:numPr>
          <w:ilvl w:val="0"/>
          <w:numId w:val="2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использовать химическую символику для </w:t>
      </w:r>
      <w:r>
        <w:rPr>
          <w:rFonts w:ascii="Times New Roman" w:hAnsi="Times New Roman"/>
          <w:color w:val="000000"/>
        </w:rPr>
        <w:t>составления формул веществ и уравнений химических реакций;</w:t>
      </w:r>
    </w:p>
    <w:p w:rsidR="007D3FDA" w:rsidRDefault="004E40D0">
      <w:pPr>
        <w:numPr>
          <w:ilvl w:val="0"/>
          <w:numId w:val="2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</w:t>
      </w:r>
      <w:r>
        <w:rPr>
          <w:rFonts w:ascii="Times New Roman" w:hAnsi="Times New Roman"/>
          <w:color w:val="000000"/>
        </w:rPr>
        <w:t>кой связи (ковалентная и ионная) в неорганических соединениях;</w:t>
      </w:r>
    </w:p>
    <w:p w:rsidR="007D3FDA" w:rsidRDefault="004E40D0">
      <w:pPr>
        <w:numPr>
          <w:ilvl w:val="0"/>
          <w:numId w:val="2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</w:t>
      </w:r>
      <w:r>
        <w:rPr>
          <w:rFonts w:ascii="Times New Roman" w:hAnsi="Times New Roman"/>
          <w:color w:val="000000"/>
        </w:rPr>
        <w:t>ения массы веществ, постоянства состава, атомно</w:t>
      </w:r>
      <w:r>
        <w:rPr>
          <w:rFonts w:ascii="Times New Roman" w:hAnsi="Times New Roman"/>
          <w:color w:val="000000"/>
        </w:rPr>
        <w:softHyphen/>
        <w:t>-молекулярного учения, закона Авогадро;</w:t>
      </w:r>
    </w:p>
    <w:p w:rsidR="007D3FDA" w:rsidRDefault="004E40D0">
      <w:pPr>
        <w:numPr>
          <w:ilvl w:val="0"/>
          <w:numId w:val="2"/>
        </w:numPr>
        <w:spacing w:line="264" w:lineRule="exact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</w:t>
      </w:r>
      <w:r>
        <w:rPr>
          <w:rFonts w:ascii="Times New Roman" w:hAnsi="Times New Roman"/>
          <w:color w:val="000000"/>
        </w:rPr>
        <w:t>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</w:t>
      </w:r>
      <w:r>
        <w:rPr>
          <w:rFonts w:ascii="Times New Roman" w:hAnsi="Times New Roman"/>
          <w:color w:val="000000"/>
        </w:rPr>
        <w:t>спределение их по электронным слоям);</w:t>
      </w:r>
      <w:proofErr w:type="gramEnd"/>
    </w:p>
    <w:p w:rsidR="007D3FDA" w:rsidRDefault="004E40D0">
      <w:pPr>
        <w:numPr>
          <w:ilvl w:val="0"/>
          <w:numId w:val="2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7D3FDA" w:rsidRDefault="004E40D0">
      <w:pPr>
        <w:numPr>
          <w:ilvl w:val="0"/>
          <w:numId w:val="2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характеризовать (описывать) общие химические свойства веществ </w:t>
      </w:r>
      <w:r>
        <w:rPr>
          <w:rFonts w:ascii="Times New Roman" w:hAnsi="Times New Roman"/>
          <w:color w:val="000000"/>
        </w:rPr>
        <w:t>различных классов, подтверждая описание примерами молекулярных уравнений соответствующих химических реакций;</w:t>
      </w:r>
    </w:p>
    <w:p w:rsidR="007D3FDA" w:rsidRDefault="004E40D0">
      <w:pPr>
        <w:numPr>
          <w:ilvl w:val="0"/>
          <w:numId w:val="2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7D3FDA" w:rsidRDefault="004E40D0">
      <w:pPr>
        <w:numPr>
          <w:ilvl w:val="0"/>
          <w:numId w:val="2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вычи</w:t>
      </w:r>
      <w:r>
        <w:rPr>
          <w:rFonts w:ascii="Times New Roman" w:hAnsi="Times New Roman"/>
          <w:color w:val="000000"/>
        </w:rPr>
        <w:t>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D3FDA" w:rsidRDefault="004E40D0">
      <w:pPr>
        <w:numPr>
          <w:ilvl w:val="0"/>
          <w:numId w:val="2"/>
        </w:numPr>
        <w:spacing w:line="264" w:lineRule="exact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применять основные операции мыслительной деятельности</w:t>
      </w:r>
      <w:r>
        <w:rPr>
          <w:rFonts w:ascii="Times New Roman" w:hAnsi="Times New Roman"/>
          <w:color w:val="000000"/>
        </w:rPr>
        <w:t xml:space="preserve"> – анализ и синтез, сравнение, обобщение, систематизацию, классификацию, выявление причинно-</w:t>
      </w:r>
      <w:r>
        <w:rPr>
          <w:rFonts w:ascii="Times New Roman" w:hAnsi="Times New Roman"/>
          <w:color w:val="000000"/>
        </w:rPr>
        <w:softHyphen/>
        <w:t>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</w:t>
      </w:r>
      <w:r>
        <w:rPr>
          <w:rFonts w:ascii="Times New Roman" w:hAnsi="Times New Roman"/>
          <w:color w:val="000000"/>
        </w:rPr>
        <w:t>еальный и мысленный);</w:t>
      </w:r>
      <w:proofErr w:type="gramEnd"/>
    </w:p>
    <w:p w:rsidR="007D3FDA" w:rsidRDefault="004E40D0">
      <w:pPr>
        <w:numPr>
          <w:ilvl w:val="0"/>
          <w:numId w:val="2"/>
        </w:numPr>
        <w:spacing w:line="264" w:lineRule="exact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</w:t>
      </w:r>
      <w:r>
        <w:rPr>
          <w:rFonts w:ascii="Times New Roman" w:hAnsi="Times New Roman"/>
          <w:color w:val="000000"/>
        </w:rPr>
        <w:t>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</w:t>
      </w:r>
      <w:r>
        <w:rPr>
          <w:rFonts w:ascii="Times New Roman" w:hAnsi="Times New Roman"/>
          <w:color w:val="000000"/>
        </w:rPr>
        <w:t xml:space="preserve"> и другие).</w:t>
      </w:r>
      <w:proofErr w:type="gramEnd"/>
    </w:p>
    <w:p w:rsidR="007D3FDA" w:rsidRDefault="004E40D0">
      <w:pPr>
        <w:spacing w:line="264" w:lineRule="exact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К концу обучения в</w:t>
      </w:r>
      <w:r>
        <w:rPr>
          <w:rFonts w:ascii="Times New Roman" w:hAnsi="Times New Roman"/>
          <w:b/>
          <w:color w:val="000000"/>
        </w:rPr>
        <w:t xml:space="preserve"> 9 классе</w:t>
      </w:r>
      <w:r>
        <w:rPr>
          <w:rFonts w:ascii="Times New Roman" w:hAnsi="Times New Roman"/>
          <w:color w:val="000000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/>
          <w:color w:val="000000"/>
        </w:rPr>
        <w:t>сформированность</w:t>
      </w:r>
      <w:proofErr w:type="spellEnd"/>
      <w:r>
        <w:rPr>
          <w:rFonts w:ascii="Times New Roman" w:hAnsi="Times New Roman"/>
          <w:color w:val="000000"/>
        </w:rPr>
        <w:t xml:space="preserve"> у обучающихся умений:</w:t>
      </w:r>
    </w:p>
    <w:p w:rsidR="007D3FDA" w:rsidRDefault="004E40D0">
      <w:pPr>
        <w:numPr>
          <w:ilvl w:val="0"/>
          <w:numId w:val="1"/>
        </w:numPr>
        <w:spacing w:line="264" w:lineRule="exact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раскрывать смысл основных химических понятий: химический элемент, атом, молекула, ион, катион, анион, простое вещество, с</w:t>
      </w:r>
      <w:r>
        <w:rPr>
          <w:rFonts w:ascii="Times New Roman" w:hAnsi="Times New Roman"/>
          <w:color w:val="000000"/>
        </w:rPr>
        <w:t xml:space="preserve">ложное вещество, валентность, </w:t>
      </w:r>
      <w:proofErr w:type="spellStart"/>
      <w:r>
        <w:rPr>
          <w:rFonts w:ascii="Times New Roman" w:hAnsi="Times New Roman"/>
          <w:color w:val="000000"/>
        </w:rPr>
        <w:t>электроотрицательность</w:t>
      </w:r>
      <w:proofErr w:type="spellEnd"/>
      <w:r>
        <w:rPr>
          <w:rFonts w:ascii="Times New Roman" w:hAnsi="Times New Roman"/>
          <w:color w:val="000000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>
        <w:rPr>
          <w:rFonts w:ascii="Times New Roman" w:hAnsi="Times New Roman"/>
          <w:color w:val="000000"/>
        </w:rPr>
        <w:t>неэлектролиты</w:t>
      </w:r>
      <w:proofErr w:type="spellEnd"/>
      <w:r>
        <w:rPr>
          <w:rFonts w:ascii="Times New Roman" w:hAnsi="Times New Roman"/>
          <w:color w:val="000000"/>
        </w:rPr>
        <w:t>, электролитическая диссоциация, реакции ионного обмена, катали</w:t>
      </w:r>
      <w:r>
        <w:rPr>
          <w:rFonts w:ascii="Times New Roman" w:hAnsi="Times New Roman"/>
          <w:color w:val="000000"/>
        </w:rPr>
        <w:t xml:space="preserve">затор, химическое равновесие, обратимые и необратимые реакции, </w:t>
      </w:r>
      <w:proofErr w:type="spellStart"/>
      <w:r>
        <w:rPr>
          <w:rFonts w:ascii="Times New Roman" w:hAnsi="Times New Roman"/>
          <w:color w:val="000000"/>
        </w:rPr>
        <w:t>окислительно</w:t>
      </w:r>
      <w:proofErr w:type="spellEnd"/>
      <w:r>
        <w:rPr>
          <w:rFonts w:ascii="Times New Roman" w:hAnsi="Times New Roman"/>
          <w:color w:val="000000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решётка, коррозия металлов, сплавы, скорость химической реакции, предельно допустимая концентрация ПДК вещества;</w:t>
      </w:r>
    </w:p>
    <w:p w:rsidR="007D3FDA" w:rsidRDefault="004E40D0">
      <w:pPr>
        <w:numPr>
          <w:ilvl w:val="0"/>
          <w:numId w:val="1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D3FDA" w:rsidRDefault="004E40D0">
      <w:pPr>
        <w:numPr>
          <w:ilvl w:val="0"/>
          <w:numId w:val="1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использовать химическую с</w:t>
      </w:r>
      <w:r>
        <w:rPr>
          <w:rFonts w:ascii="Times New Roman" w:hAnsi="Times New Roman"/>
          <w:color w:val="000000"/>
        </w:rPr>
        <w:t>имволику для составления формул веществ и уравнений химических реакций;</w:t>
      </w:r>
    </w:p>
    <w:p w:rsidR="007D3FDA" w:rsidRDefault="004E40D0">
      <w:pPr>
        <w:numPr>
          <w:ilvl w:val="0"/>
          <w:numId w:val="1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</w:t>
      </w:r>
      <w:r>
        <w:rPr>
          <w:rFonts w:ascii="Times New Roman" w:hAnsi="Times New Roman"/>
          <w:color w:val="000000"/>
        </w:rPr>
        <w:t>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7D3FDA" w:rsidRDefault="004E40D0">
      <w:pPr>
        <w:numPr>
          <w:ilvl w:val="0"/>
          <w:numId w:val="1"/>
        </w:numPr>
        <w:spacing w:line="264" w:lineRule="exact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 xml:space="preserve">раскрывать смысл Периодического закона </w:t>
      </w:r>
      <w:r>
        <w:rPr>
          <w:rFonts w:ascii="Times New Roman" w:hAnsi="Times New Roman"/>
          <w:color w:val="000000"/>
        </w:rPr>
        <w:t>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</w:t>
      </w:r>
      <w:r>
        <w:rPr>
          <w:rFonts w:ascii="Times New Roman" w:hAnsi="Times New Roman"/>
          <w:color w:val="000000"/>
        </w:rPr>
        <w:t>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>
        <w:rPr>
          <w:rFonts w:ascii="Times New Roman" w:hAnsi="Times New Roman"/>
          <w:color w:val="000000"/>
        </w:rPr>
        <w:t>), объяснять общие закономерности в изменении свой</w:t>
      </w:r>
      <w:r>
        <w:rPr>
          <w:rFonts w:ascii="Times New Roman" w:hAnsi="Times New Roman"/>
          <w:color w:val="000000"/>
        </w:rPr>
        <w:t>ств элементов и их соединений в пределах малых периодов и главных подгрупп с учётом строения их атомов;</w:t>
      </w:r>
    </w:p>
    <w:p w:rsidR="007D3FDA" w:rsidRDefault="004E40D0">
      <w:pPr>
        <w:numPr>
          <w:ilvl w:val="0"/>
          <w:numId w:val="1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</w:t>
      </w:r>
      <w:r>
        <w:rPr>
          <w:rFonts w:ascii="Times New Roman" w:hAnsi="Times New Roman"/>
          <w:color w:val="000000"/>
        </w:rPr>
        <w:t>у, по изменению степеней окисления химических элементов);</w:t>
      </w:r>
    </w:p>
    <w:p w:rsidR="007D3FDA" w:rsidRDefault="004E40D0">
      <w:pPr>
        <w:numPr>
          <w:ilvl w:val="0"/>
          <w:numId w:val="1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7D3FDA" w:rsidRDefault="004E40D0">
      <w:pPr>
        <w:numPr>
          <w:ilvl w:val="0"/>
          <w:numId w:val="1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со</w:t>
      </w:r>
      <w:r>
        <w:rPr>
          <w:rFonts w:ascii="Times New Roman" w:hAnsi="Times New Roman"/>
          <w:color w:val="000000"/>
        </w:rPr>
        <w:t>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7D3FDA" w:rsidRDefault="004E40D0">
      <w:pPr>
        <w:numPr>
          <w:ilvl w:val="0"/>
          <w:numId w:val="1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раскрывать сущность </w:t>
      </w:r>
      <w:proofErr w:type="spellStart"/>
      <w:r>
        <w:rPr>
          <w:rFonts w:ascii="Times New Roman" w:hAnsi="Times New Roman"/>
          <w:color w:val="000000"/>
        </w:rPr>
        <w:t>окис</w:t>
      </w:r>
      <w:r>
        <w:rPr>
          <w:rFonts w:ascii="Times New Roman" w:hAnsi="Times New Roman"/>
          <w:color w:val="000000"/>
        </w:rPr>
        <w:t>лительно</w:t>
      </w:r>
      <w:proofErr w:type="spellEnd"/>
      <w:r>
        <w:rPr>
          <w:rFonts w:ascii="Times New Roman" w:hAnsi="Times New Roman"/>
          <w:color w:val="000000"/>
        </w:rPr>
        <w:t>-восстановительных реакций посредством составления электронного баланса этих реакций;</w:t>
      </w:r>
    </w:p>
    <w:p w:rsidR="007D3FDA" w:rsidRDefault="004E40D0">
      <w:pPr>
        <w:numPr>
          <w:ilvl w:val="0"/>
          <w:numId w:val="1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7D3FDA" w:rsidRDefault="004E40D0">
      <w:pPr>
        <w:numPr>
          <w:ilvl w:val="0"/>
          <w:numId w:val="1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вычислять относительную молекуля</w:t>
      </w:r>
      <w:r>
        <w:rPr>
          <w:rFonts w:ascii="Times New Roman" w:hAnsi="Times New Roman"/>
          <w:color w:val="000000"/>
        </w:rPr>
        <w:t xml:space="preserve">рную и молярную массы веществ, массовую долю химического элемента по формуле соединения, массовую </w:t>
      </w:r>
      <w:r>
        <w:rPr>
          <w:rFonts w:ascii="Times New Roman" w:hAnsi="Times New Roman"/>
          <w:color w:val="000000"/>
        </w:rPr>
        <w:lastRenderedPageBreak/>
        <w:t>долю вещества в растворе, проводить расчёты по уравнению химической реакции;</w:t>
      </w:r>
    </w:p>
    <w:p w:rsidR="007D3FDA" w:rsidRDefault="004E40D0">
      <w:pPr>
        <w:numPr>
          <w:ilvl w:val="0"/>
          <w:numId w:val="1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соблюдать правила пользования химической посудой и лабораторным оборудованием, а </w:t>
      </w:r>
      <w:r>
        <w:rPr>
          <w:rFonts w:ascii="Times New Roman" w:hAnsi="Times New Roman"/>
          <w:color w:val="000000"/>
        </w:rPr>
        <w:t>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7D3FDA" w:rsidRDefault="004E40D0">
      <w:pPr>
        <w:numPr>
          <w:ilvl w:val="0"/>
          <w:numId w:val="1"/>
        </w:numPr>
        <w:spacing w:line="264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проводить реакции, подтверждающие качественный состав различных веще</w:t>
      </w:r>
      <w:r>
        <w:rPr>
          <w:rFonts w:ascii="Times New Roman" w:hAnsi="Times New Roman"/>
          <w:color w:val="000000"/>
        </w:rPr>
        <w:t>ств: распознавать опытным путём хлори</w:t>
      </w:r>
      <w:proofErr w:type="gramStart"/>
      <w:r>
        <w:rPr>
          <w:rFonts w:ascii="Times New Roman" w:hAnsi="Times New Roman"/>
          <w:color w:val="000000"/>
        </w:rPr>
        <w:t>д-</w:t>
      </w:r>
      <w:proofErr w:type="gramEnd"/>
      <w:r>
        <w:rPr>
          <w:rFonts w:ascii="Times New Roman" w:hAnsi="Times New Roman"/>
          <w:color w:val="000000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7D3FDA" w:rsidRDefault="004E40D0">
      <w:pPr>
        <w:numPr>
          <w:ilvl w:val="0"/>
          <w:numId w:val="1"/>
        </w:numPr>
        <w:spacing w:line="264" w:lineRule="exact"/>
        <w:jc w:val="both"/>
        <w:rPr>
          <w:rFonts w:ascii="Times New Roman" w:hAnsi="Times New Roman"/>
        </w:rPr>
      </w:pPr>
      <w:bookmarkStart w:id="10" w:name="block-181919111"/>
      <w:proofErr w:type="gramStart"/>
      <w:r>
        <w:rPr>
          <w:rFonts w:ascii="Times New Roman" w:hAnsi="Times New Roman"/>
          <w:color w:val="000000"/>
        </w:rPr>
        <w:t xml:space="preserve">применять основные операции мыслительной </w:t>
      </w:r>
      <w:r>
        <w:rPr>
          <w:rFonts w:ascii="Times New Roman" w:hAnsi="Times New Roman"/>
          <w:color w:val="000000"/>
        </w:rPr>
        <w:t>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</w:t>
      </w:r>
      <w:r>
        <w:rPr>
          <w:rFonts w:ascii="Times New Roman" w:hAnsi="Times New Roman"/>
          <w:color w:val="000000"/>
        </w:rPr>
        <w:t>ный и мысленный).</w:t>
      </w:r>
      <w:bookmarkEnd w:id="10"/>
      <w:proofErr w:type="gramEnd"/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  <w:sectPr w:rsidR="007D3FDA">
          <w:pgSz w:w="11906" w:h="16383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:rsidR="007D3FDA" w:rsidRDefault="004E40D0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D3FDA" w:rsidRDefault="004E40D0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13594" w:type="dxa"/>
        <w:tblInd w:w="-115" w:type="dxa"/>
        <w:tblLayout w:type="fixed"/>
        <w:tblCellMar>
          <w:top w:w="50" w:type="dxa"/>
          <w:left w:w="100" w:type="dxa"/>
        </w:tblCellMar>
        <w:tblLook w:val="0000" w:firstRow="0" w:lastRow="0" w:firstColumn="0" w:lastColumn="0" w:noHBand="0" w:noVBand="0"/>
      </w:tblPr>
      <w:tblGrid>
        <w:gridCol w:w="702"/>
        <w:gridCol w:w="2882"/>
        <w:gridCol w:w="1372"/>
        <w:gridCol w:w="2399"/>
        <w:gridCol w:w="2527"/>
        <w:gridCol w:w="3712"/>
      </w:tblGrid>
      <w:tr w:rsidR="007D3FDA">
        <w:trPr>
          <w:trHeight w:val="144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/п</w:t>
            </w:r>
          </w:p>
          <w:p w:rsidR="007D3FDA" w:rsidRDefault="007D3FDA">
            <w:pPr>
              <w:widowControl w:val="0"/>
              <w:ind w:left="135"/>
            </w:pPr>
          </w:p>
        </w:tc>
        <w:tc>
          <w:tcPr>
            <w:tcW w:w="2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  <w:p w:rsidR="007D3FDA" w:rsidRDefault="007D3FDA">
            <w:pPr>
              <w:widowControl w:val="0"/>
              <w:ind w:left="135"/>
            </w:pPr>
          </w:p>
        </w:tc>
        <w:tc>
          <w:tcPr>
            <w:tcW w:w="6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Электронные (цифровые) образовательные ресурсы</w:t>
            </w:r>
          </w:p>
          <w:p w:rsidR="007D3FDA" w:rsidRDefault="007D3FDA">
            <w:pPr>
              <w:widowControl w:val="0"/>
              <w:ind w:left="135"/>
            </w:pPr>
          </w:p>
        </w:tc>
      </w:tr>
      <w:tr w:rsidR="007D3FDA">
        <w:trPr>
          <w:trHeight w:val="144"/>
        </w:trPr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FDA" w:rsidRDefault="007D3FDA">
            <w:pPr>
              <w:widowControl w:val="0"/>
              <w:spacing w:after="200"/>
            </w:pPr>
          </w:p>
        </w:tc>
        <w:tc>
          <w:tcPr>
            <w:tcW w:w="2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FDA" w:rsidRDefault="007D3FDA">
            <w:pPr>
              <w:widowControl w:val="0"/>
              <w:spacing w:after="200"/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Всего</w:t>
            </w:r>
          </w:p>
          <w:p w:rsidR="007D3FDA" w:rsidRDefault="007D3FDA">
            <w:pPr>
              <w:widowControl w:val="0"/>
              <w:ind w:left="135"/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Контрольные работы</w:t>
            </w:r>
          </w:p>
          <w:p w:rsidR="007D3FDA" w:rsidRDefault="007D3FDA">
            <w:pPr>
              <w:widowControl w:val="0"/>
              <w:ind w:left="135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Практические работы</w:t>
            </w:r>
          </w:p>
          <w:p w:rsidR="007D3FDA" w:rsidRDefault="007D3FDA">
            <w:pPr>
              <w:widowControl w:val="0"/>
              <w:ind w:left="135"/>
            </w:pPr>
          </w:p>
        </w:tc>
        <w:tc>
          <w:tcPr>
            <w:tcW w:w="37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FDA" w:rsidRDefault="007D3FDA">
            <w:pPr>
              <w:widowControl w:val="0"/>
              <w:spacing w:after="200"/>
            </w:pPr>
          </w:p>
        </w:tc>
      </w:tr>
      <w:tr w:rsidR="007D3FD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Первоначальные химические понятия</w:t>
            </w:r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https://m.edsoo.ru/7f41837c</w:t>
              </w:r>
            </w:hyperlink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Вещества и химические реакции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https://m.edsoo.ru/7f41837c</w:t>
              </w:r>
            </w:hyperlink>
          </w:p>
        </w:tc>
      </w:tr>
      <w:tr w:rsidR="007D3FDA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20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after="200"/>
            </w:pPr>
          </w:p>
        </w:tc>
      </w:tr>
      <w:tr w:rsidR="007D3FD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Важнейшие представители неорганических веществ</w:t>
            </w:r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Воздух. Кислород. Понятие об оксидах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https://m.edsoo.ru/7f41837c</w:t>
              </w:r>
            </w:hyperlink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Водород</w:t>
            </w:r>
            <w:proofErr w:type="gramStart"/>
            <w:r>
              <w:rPr>
                <w:rFonts w:ascii="Times New Roman" w:hAnsi="Times New Roman"/>
                <w:color w:val="000000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</w:rPr>
              <w:t>онятие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 кислотах и солях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https://m.edsoo.ru/7f41837c</w:t>
              </w:r>
            </w:hyperlink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Вода. Растворы. Понятие </w:t>
            </w:r>
            <w:r>
              <w:rPr>
                <w:rFonts w:ascii="Times New Roman" w:hAnsi="Times New Roman"/>
                <w:color w:val="000000"/>
              </w:rPr>
              <w:t>об основаниях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https://m.edsoo.ru/7f41837c</w:t>
              </w:r>
            </w:hyperlink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Основные классы неорганических соединений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</w:t>
              </w:r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37c</w:t>
              </w:r>
            </w:hyperlink>
          </w:p>
        </w:tc>
      </w:tr>
      <w:tr w:rsidR="007D3FDA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30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after="200"/>
            </w:pPr>
          </w:p>
        </w:tc>
      </w:tr>
      <w:tr w:rsidR="007D3FD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3.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Окислительно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-восстановительные реакции</w:t>
            </w:r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lastRenderedPageBreak/>
              <w:t>3.1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Периодический закон и Периодическая система химических </w:t>
            </w:r>
            <w:r>
              <w:rPr>
                <w:rFonts w:ascii="Times New Roman" w:hAnsi="Times New Roman"/>
                <w:color w:val="000000"/>
              </w:rPr>
              <w:t>элементов Д. И. Менделе</w:t>
            </w:r>
            <w:r>
              <w:rPr>
                <w:rFonts w:ascii="Times New Roman" w:hAnsi="Times New Roman"/>
                <w:color w:val="000000"/>
              </w:rPr>
              <w:softHyphen/>
              <w:t>ева. Строение атома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7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https://m.edsoo.ru/7f41837c</w:t>
              </w:r>
            </w:hyperlink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Химическая связь.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</w:rPr>
              <w:t>-восстановительные реакции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https://m.edsoo.ru/7f41837c</w:t>
              </w:r>
            </w:hyperlink>
          </w:p>
        </w:tc>
      </w:tr>
      <w:tr w:rsidR="007D3FDA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after="200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after="200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https://m.edsoo.ru/7f41837c</w:t>
              </w:r>
            </w:hyperlink>
          </w:p>
        </w:tc>
      </w:tr>
      <w:tr w:rsidR="007D3FDA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Резервное время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https://m.edsoo.ru/7f41837c</w:t>
              </w:r>
            </w:hyperlink>
          </w:p>
        </w:tc>
      </w:tr>
      <w:tr w:rsidR="007D3FDA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68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after="200"/>
            </w:pPr>
          </w:p>
        </w:tc>
      </w:tr>
    </w:tbl>
    <w:p w:rsidR="007D3FDA" w:rsidRDefault="007D3FDA">
      <w:pPr>
        <w:sectPr w:rsidR="007D3FDA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:rsidR="007D3FDA" w:rsidRDefault="004E40D0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3594" w:type="dxa"/>
        <w:tblInd w:w="-115" w:type="dxa"/>
        <w:tblLayout w:type="fixed"/>
        <w:tblCellMar>
          <w:top w:w="50" w:type="dxa"/>
          <w:left w:w="100" w:type="dxa"/>
        </w:tblCellMar>
        <w:tblLook w:val="0000" w:firstRow="0" w:lastRow="0" w:firstColumn="0" w:lastColumn="0" w:noHBand="0" w:noVBand="0"/>
      </w:tblPr>
      <w:tblGrid>
        <w:gridCol w:w="702"/>
        <w:gridCol w:w="2882"/>
        <w:gridCol w:w="1372"/>
        <w:gridCol w:w="2399"/>
        <w:gridCol w:w="2527"/>
        <w:gridCol w:w="3712"/>
      </w:tblGrid>
      <w:tr w:rsidR="007D3FDA">
        <w:trPr>
          <w:trHeight w:val="144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/п</w:t>
            </w:r>
          </w:p>
          <w:p w:rsidR="007D3FDA" w:rsidRDefault="007D3FDA">
            <w:pPr>
              <w:widowControl w:val="0"/>
              <w:ind w:left="135"/>
            </w:pPr>
          </w:p>
        </w:tc>
        <w:tc>
          <w:tcPr>
            <w:tcW w:w="2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  <w:p w:rsidR="007D3FDA" w:rsidRDefault="007D3FDA">
            <w:pPr>
              <w:widowControl w:val="0"/>
              <w:ind w:left="135"/>
            </w:pPr>
          </w:p>
        </w:tc>
        <w:tc>
          <w:tcPr>
            <w:tcW w:w="6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Электронные (цифровые) образовательные ресурсы</w:t>
            </w:r>
          </w:p>
          <w:p w:rsidR="007D3FDA" w:rsidRDefault="007D3FDA">
            <w:pPr>
              <w:widowControl w:val="0"/>
              <w:ind w:left="135"/>
            </w:pPr>
          </w:p>
        </w:tc>
      </w:tr>
      <w:tr w:rsidR="007D3FDA">
        <w:trPr>
          <w:trHeight w:val="144"/>
        </w:trPr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FDA" w:rsidRDefault="007D3FDA">
            <w:pPr>
              <w:widowControl w:val="0"/>
              <w:spacing w:after="200"/>
            </w:pPr>
          </w:p>
        </w:tc>
        <w:tc>
          <w:tcPr>
            <w:tcW w:w="2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FDA" w:rsidRDefault="007D3FDA">
            <w:pPr>
              <w:widowControl w:val="0"/>
              <w:spacing w:after="200"/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Всего</w:t>
            </w:r>
          </w:p>
          <w:p w:rsidR="007D3FDA" w:rsidRDefault="007D3FDA">
            <w:pPr>
              <w:widowControl w:val="0"/>
              <w:ind w:left="135"/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Контрольные работы</w:t>
            </w:r>
          </w:p>
          <w:p w:rsidR="007D3FDA" w:rsidRDefault="007D3FDA">
            <w:pPr>
              <w:widowControl w:val="0"/>
              <w:ind w:left="135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Практические работы</w:t>
            </w:r>
          </w:p>
          <w:p w:rsidR="007D3FDA" w:rsidRDefault="007D3FDA">
            <w:pPr>
              <w:widowControl w:val="0"/>
              <w:ind w:left="135"/>
            </w:pPr>
          </w:p>
        </w:tc>
        <w:tc>
          <w:tcPr>
            <w:tcW w:w="37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FDA" w:rsidRDefault="007D3FDA">
            <w:pPr>
              <w:widowControl w:val="0"/>
              <w:spacing w:after="200"/>
            </w:pPr>
          </w:p>
        </w:tc>
      </w:tr>
      <w:tr w:rsidR="007D3FD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Вещество и химические реакции</w:t>
            </w:r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https://m.edsoo.ru/7f41a636</w:t>
              </w:r>
            </w:hyperlink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</w:rPr>
              <w:t>закономерности химических реакций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https://m.edsoo.ru/7f41a636</w:t>
              </w:r>
            </w:hyperlink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Электролитическая диссоциация. Химические реакции в растворах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https://m.edsoo.ru/7f41a636</w:t>
              </w:r>
            </w:hyperlink>
          </w:p>
        </w:tc>
      </w:tr>
      <w:tr w:rsidR="007D3FDA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17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after="200"/>
            </w:pPr>
          </w:p>
        </w:tc>
      </w:tr>
      <w:tr w:rsidR="007D3FD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Неметаллы и их соединения</w:t>
            </w:r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</w:rPr>
              <w:t>VII</w:t>
            </w:r>
            <w:proofErr w:type="gramEnd"/>
            <w:r>
              <w:rPr>
                <w:rFonts w:ascii="Times New Roman" w:hAnsi="Times New Roman"/>
                <w:color w:val="000000"/>
              </w:rPr>
              <w:t>А-группы. Галогены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https://m.edsoo.ru/7f41a636</w:t>
              </w:r>
            </w:hyperlink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</w:rPr>
              <w:t>VI</w:t>
            </w:r>
            <w:proofErr w:type="gramEnd"/>
            <w:r>
              <w:rPr>
                <w:rFonts w:ascii="Times New Roman" w:hAnsi="Times New Roman"/>
                <w:color w:val="000000"/>
              </w:rPr>
              <w:t>А-группы. Сера и её соединения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https://m.edsoo.ru/7f41a636</w:t>
              </w:r>
            </w:hyperlink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А-группы. Азот, </w:t>
            </w:r>
            <w:r>
              <w:rPr>
                <w:rFonts w:ascii="Times New Roman" w:hAnsi="Times New Roman"/>
                <w:color w:val="000000"/>
              </w:rPr>
              <w:lastRenderedPageBreak/>
              <w:t>фосфор и их соединения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7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https://m.edsoo.ru/7f41a636</w:t>
              </w:r>
            </w:hyperlink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lastRenderedPageBreak/>
              <w:t>2.4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</w:rPr>
              <w:t>IV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А-группы. Углерод и </w:t>
            </w:r>
            <w:proofErr w:type="gramStart"/>
            <w:r>
              <w:rPr>
                <w:rFonts w:ascii="Times New Roman" w:hAnsi="Times New Roman"/>
                <w:color w:val="000000"/>
              </w:rPr>
              <w:t>кремний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 их соединения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https://m.edsoo.ru/7f41a636</w:t>
              </w:r>
            </w:hyperlink>
          </w:p>
        </w:tc>
      </w:tr>
      <w:tr w:rsidR="007D3FDA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25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after="200"/>
            </w:pPr>
          </w:p>
        </w:tc>
      </w:tr>
      <w:tr w:rsidR="007D3FD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3.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Металлы и их соединения</w:t>
            </w:r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Общие свойства металлов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https://m.edsoo.ru/7f41a636</w:t>
              </w:r>
            </w:hyperlink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Важнейшие металлы и их соединения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https://m.edsoo.ru/7f41a636</w:t>
              </w:r>
            </w:hyperlink>
          </w:p>
        </w:tc>
      </w:tr>
      <w:tr w:rsidR="007D3FDA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20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after="200"/>
            </w:pPr>
          </w:p>
        </w:tc>
      </w:tr>
      <w:tr w:rsidR="007D3FD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4.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Химия и </w:t>
            </w:r>
            <w:r>
              <w:rPr>
                <w:rFonts w:ascii="Times New Roman" w:hAnsi="Times New Roman"/>
                <w:b/>
                <w:color w:val="000000"/>
              </w:rPr>
              <w:t>окружающая среда</w:t>
            </w:r>
          </w:p>
        </w:tc>
      </w:tr>
      <w:tr w:rsidR="007D3FDA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Вещества и материалы в жизни человека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https://m.edsoo.ru/7f41a636</w:t>
              </w:r>
            </w:hyperlink>
          </w:p>
        </w:tc>
      </w:tr>
      <w:tr w:rsidR="007D3FDA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after="200"/>
            </w:pPr>
          </w:p>
        </w:tc>
      </w:tr>
      <w:tr w:rsidR="007D3FDA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Резервное время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https://m.edsoo.ru/7f41a636</w:t>
              </w:r>
            </w:hyperlink>
          </w:p>
        </w:tc>
      </w:tr>
      <w:tr w:rsidR="007D3FDA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68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4E40D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7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FDA" w:rsidRDefault="007D3FDA">
            <w:pPr>
              <w:widowControl w:val="0"/>
              <w:spacing w:after="200"/>
            </w:pPr>
          </w:p>
        </w:tc>
      </w:tr>
    </w:tbl>
    <w:p w:rsidR="007D3FDA" w:rsidRDefault="007D3FDA">
      <w:pPr>
        <w:rPr>
          <w:color w:val="000000"/>
        </w:rPr>
      </w:pPr>
      <w:bookmarkStart w:id="11" w:name="block-181919061"/>
      <w:bookmarkEnd w:id="11"/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</w:pPr>
    </w:p>
    <w:p w:rsidR="007D3FDA" w:rsidRDefault="007D3FDA">
      <w:pPr>
        <w:spacing w:line="264" w:lineRule="exact"/>
        <w:jc w:val="both"/>
        <w:rPr>
          <w:color w:val="000000"/>
        </w:rPr>
        <w:sectPr w:rsidR="007D3FDA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:rsidR="007D3FDA" w:rsidRDefault="004E40D0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D3FDA" w:rsidRDefault="004E40D0">
      <w:pPr>
        <w:spacing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D3FDA" w:rsidRDefault="004E40D0">
      <w:pPr>
        <w:spacing w:line="480" w:lineRule="exact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D3FDA" w:rsidRDefault="004E40D0">
      <w:pPr>
        <w:spacing w:line="480" w:lineRule="exact"/>
        <w:ind w:left="120"/>
      </w:pPr>
      <w:r>
        <w:rPr>
          <w:rFonts w:ascii="Times New Roman" w:hAnsi="Times New Roman"/>
          <w:color w:val="000000"/>
          <w:sz w:val="28"/>
        </w:rPr>
        <w:t>​‌‌</w:t>
      </w:r>
      <w:r>
        <w:rPr>
          <w:rFonts w:ascii="Times New Roman" w:hAnsi="Times New Roman" w:cs="Times New Roman"/>
          <w:color w:val="000000"/>
        </w:rPr>
        <w:t xml:space="preserve">Автор: Г.Е. Рудзитис, Ф.Г. Фельдман </w:t>
      </w:r>
    </w:p>
    <w:p w:rsidR="007D3FDA" w:rsidRDefault="004E40D0">
      <w:pPr>
        <w:jc w:val="both"/>
      </w:pPr>
      <w:r>
        <w:rPr>
          <w:rFonts w:ascii="Times New Roman" w:hAnsi="Times New Roman" w:cs="Times New Roman"/>
        </w:rPr>
        <w:t xml:space="preserve"> Наименование: Химия 8, Химия 9</w:t>
      </w:r>
    </w:p>
    <w:p w:rsidR="007D3FDA" w:rsidRDefault="004E40D0">
      <w:pPr>
        <w:jc w:val="both"/>
      </w:pPr>
      <w:r>
        <w:rPr>
          <w:rFonts w:ascii="Times New Roman" w:hAnsi="Times New Roman" w:cs="Times New Roman"/>
        </w:rPr>
        <w:t xml:space="preserve"> Издательство, год: Москва, «Просвещение» 2020</w:t>
      </w:r>
    </w:p>
    <w:p w:rsidR="007D3FDA" w:rsidRDefault="007D3FDA">
      <w:pPr>
        <w:spacing w:line="480" w:lineRule="exact"/>
        <w:ind w:left="120"/>
        <w:rPr>
          <w:rFonts w:ascii="Times New Roman" w:hAnsi="Times New Roman"/>
          <w:color w:val="000000"/>
        </w:rPr>
      </w:pPr>
    </w:p>
    <w:p w:rsidR="007D3FDA" w:rsidRDefault="004E40D0">
      <w:pPr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D3FDA" w:rsidRDefault="004E40D0">
      <w:pPr>
        <w:spacing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</w:t>
      </w:r>
      <w:bookmarkStart w:id="12" w:name="block-181919121"/>
      <w:r>
        <w:rPr>
          <w:rFonts w:ascii="Times New Roman" w:hAnsi="Times New Roman"/>
          <w:b/>
          <w:color w:val="000000"/>
          <w:sz w:val="28"/>
        </w:rPr>
        <w:t xml:space="preserve"> ДЛЯ УЧИТЕЛЯ</w:t>
      </w:r>
    </w:p>
    <w:p w:rsidR="007D3FDA" w:rsidRDefault="004E40D0">
      <w:pPr>
        <w:spacing w:line="480" w:lineRule="exact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  <w:proofErr w:type="spellStart"/>
      <w:r>
        <w:rPr>
          <w:rFonts w:ascii="Times New Roman" w:hAnsi="Times New Roman" w:cs="Times New Roman"/>
          <w:color w:val="000000"/>
        </w:rPr>
        <w:t>Автор</w:t>
      </w:r>
      <w:proofErr w:type="gramStart"/>
      <w:r>
        <w:rPr>
          <w:rFonts w:ascii="Times New Roman" w:hAnsi="Times New Roman" w:cs="Times New Roman"/>
          <w:color w:val="000000"/>
        </w:rPr>
        <w:t>:Г</w:t>
      </w:r>
      <w:proofErr w:type="gramEnd"/>
      <w:r>
        <w:rPr>
          <w:rFonts w:ascii="Times New Roman" w:hAnsi="Times New Roman" w:cs="Times New Roman"/>
          <w:color w:val="000000"/>
        </w:rPr>
        <w:t>орковенко</w:t>
      </w:r>
      <w:proofErr w:type="spellEnd"/>
      <w:r>
        <w:rPr>
          <w:rFonts w:ascii="Times New Roman" w:hAnsi="Times New Roman" w:cs="Times New Roman"/>
          <w:color w:val="000000"/>
        </w:rPr>
        <w:t xml:space="preserve"> М.Ю</w:t>
      </w:r>
    </w:p>
    <w:p w:rsidR="007D3FDA" w:rsidRDefault="004E40D0">
      <w:pPr>
        <w:ind w:left="120"/>
      </w:pPr>
      <w:r>
        <w:rPr>
          <w:rFonts w:ascii="Times New Roman" w:hAnsi="Times New Roman" w:cs="Times New Roman"/>
        </w:rPr>
        <w:t xml:space="preserve">Наименование: </w:t>
      </w:r>
      <w:r>
        <w:t xml:space="preserve">Поурочные разработки по химии 9 </w:t>
      </w:r>
      <w:proofErr w:type="spellStart"/>
      <w:r>
        <w:t>кл</w:t>
      </w:r>
      <w:proofErr w:type="spellEnd"/>
      <w:r>
        <w:t>.</w:t>
      </w:r>
    </w:p>
    <w:p w:rsidR="007D3FDA" w:rsidRDefault="004E40D0">
      <w:pPr>
        <w:ind w:left="120"/>
      </w:pPr>
      <w:r>
        <w:rPr>
          <w:rFonts w:ascii="Times New Roman" w:hAnsi="Times New Roman" w:cs="Times New Roman"/>
        </w:rPr>
        <w:t>Издательство, год:</w:t>
      </w:r>
      <w:r>
        <w:rPr>
          <w:rFonts w:ascii="Times New Roman" w:hAnsi="Times New Roman" w:cs="Times New Roman"/>
        </w:rPr>
        <w:t xml:space="preserve"> Москва, «Просвещение» 2020</w:t>
      </w:r>
    </w:p>
    <w:p w:rsidR="007D3FDA" w:rsidRDefault="004E40D0">
      <w:pPr>
        <w:spacing w:line="480" w:lineRule="exact"/>
        <w:ind w:left="120"/>
      </w:pPr>
      <w:proofErr w:type="spellStart"/>
      <w:r>
        <w:rPr>
          <w:rFonts w:ascii="Times New Roman" w:hAnsi="Times New Roman" w:cs="Times New Roman"/>
          <w:color w:val="000000"/>
        </w:rPr>
        <w:t>Автор</w:t>
      </w:r>
      <w:proofErr w:type="gramStart"/>
      <w:r>
        <w:rPr>
          <w:rFonts w:ascii="Times New Roman" w:hAnsi="Times New Roman" w:cs="Times New Roman"/>
          <w:color w:val="000000"/>
        </w:rPr>
        <w:t>:Г</w:t>
      </w:r>
      <w:proofErr w:type="gramEnd"/>
      <w:r>
        <w:rPr>
          <w:rFonts w:ascii="Times New Roman" w:hAnsi="Times New Roman" w:cs="Times New Roman"/>
          <w:color w:val="000000"/>
        </w:rPr>
        <w:t>ара</w:t>
      </w:r>
      <w:proofErr w:type="spellEnd"/>
      <w:r>
        <w:rPr>
          <w:rFonts w:ascii="Times New Roman" w:hAnsi="Times New Roman" w:cs="Times New Roman"/>
          <w:color w:val="000000"/>
        </w:rPr>
        <w:t xml:space="preserve"> Н.Н, </w:t>
      </w:r>
      <w:proofErr w:type="spellStart"/>
      <w:r>
        <w:rPr>
          <w:rFonts w:ascii="Times New Roman" w:hAnsi="Times New Roman" w:cs="Times New Roman"/>
          <w:color w:val="000000"/>
        </w:rPr>
        <w:t>Габрусева</w:t>
      </w:r>
      <w:proofErr w:type="spellEnd"/>
      <w:r>
        <w:rPr>
          <w:rFonts w:ascii="Times New Roman" w:hAnsi="Times New Roman" w:cs="Times New Roman"/>
          <w:color w:val="000000"/>
        </w:rPr>
        <w:t xml:space="preserve"> Н.И.</w:t>
      </w:r>
    </w:p>
    <w:p w:rsidR="007D3FDA" w:rsidRDefault="004E40D0">
      <w:pPr>
        <w:spacing w:line="480" w:lineRule="exact"/>
        <w:ind w:left="120"/>
      </w:pPr>
      <w:proofErr w:type="spellStart"/>
      <w:r>
        <w:rPr>
          <w:rFonts w:ascii="Times New Roman" w:hAnsi="Times New Roman" w:cs="Times New Roman"/>
          <w:color w:val="000000"/>
        </w:rPr>
        <w:t>Наименование</w:t>
      </w:r>
      <w:proofErr w:type="gramStart"/>
      <w:r>
        <w:rPr>
          <w:rFonts w:ascii="Times New Roman" w:hAnsi="Times New Roman" w:cs="Times New Roman"/>
          <w:color w:val="000000"/>
        </w:rPr>
        <w:t>:З</w:t>
      </w:r>
      <w:proofErr w:type="gramEnd"/>
      <w:r>
        <w:rPr>
          <w:rFonts w:ascii="Times New Roman" w:hAnsi="Times New Roman" w:cs="Times New Roman"/>
          <w:color w:val="000000"/>
        </w:rPr>
        <w:t>адачник</w:t>
      </w:r>
      <w:proofErr w:type="spellEnd"/>
      <w:r>
        <w:rPr>
          <w:rFonts w:ascii="Times New Roman" w:hAnsi="Times New Roman" w:cs="Times New Roman"/>
          <w:color w:val="000000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</w:rPr>
        <w:t>помощникомИздательство</w:t>
      </w:r>
      <w:proofErr w:type="spellEnd"/>
      <w:r>
        <w:rPr>
          <w:rFonts w:ascii="Times New Roman" w:hAnsi="Times New Roman" w:cs="Times New Roman"/>
          <w:color w:val="000000"/>
        </w:rPr>
        <w:t>, год: Москва, «Просвещение» 2021</w:t>
      </w:r>
    </w:p>
    <w:p w:rsidR="007D3FDA" w:rsidRDefault="007D3FDA">
      <w:pPr>
        <w:spacing w:line="480" w:lineRule="exact"/>
        <w:ind w:left="120"/>
        <w:rPr>
          <w:rFonts w:ascii="Times New Roman" w:hAnsi="Times New Roman" w:cs="Times New Roman"/>
          <w:color w:val="000000"/>
        </w:rPr>
      </w:pPr>
    </w:p>
    <w:p w:rsidR="007D3FDA" w:rsidRDefault="007D3FDA">
      <w:pPr>
        <w:spacing w:line="480" w:lineRule="exact"/>
        <w:ind w:left="120"/>
        <w:rPr>
          <w:rFonts w:ascii="Times New Roman" w:hAnsi="Times New Roman" w:cs="Times New Roman"/>
          <w:color w:val="000000"/>
        </w:rPr>
      </w:pPr>
    </w:p>
    <w:p w:rsidR="007D3FDA" w:rsidRDefault="007D3FDA">
      <w:pPr>
        <w:ind w:left="120"/>
      </w:pPr>
    </w:p>
    <w:p w:rsidR="007D3FDA" w:rsidRDefault="004E40D0" w:rsidP="004E40D0">
      <w:pPr>
        <w:spacing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  <w:bookmarkStart w:id="13" w:name="_GoBack"/>
      <w:bookmarkEnd w:id="12"/>
      <w:bookmarkEnd w:id="13"/>
    </w:p>
    <w:p w:rsidR="007D3FDA" w:rsidRDefault="004E40D0">
      <w:pPr>
        <w:spacing w:line="480" w:lineRule="exact"/>
        <w:ind w:left="120"/>
        <w:rPr>
          <w:rFonts w:ascii="Times New Roman" w:hAnsi="Times New Roman"/>
          <w:color w:val="0000FF"/>
          <w:sz w:val="22"/>
          <w:u w:val="single"/>
        </w:rPr>
      </w:pPr>
      <w:r>
        <w:rPr>
          <w:rFonts w:ascii="Times New Roman" w:hAnsi="Times New Roman"/>
          <w:color w:val="000000"/>
        </w:rPr>
        <w:t>Библиотека ЦОК</w:t>
      </w:r>
      <w:r>
        <w:rPr>
          <w:rFonts w:ascii="Times New Roman" w:hAnsi="Times New Roman"/>
          <w:color w:val="000000"/>
          <w:sz w:val="28"/>
        </w:rPr>
        <w:t xml:space="preserve">                </w:t>
      </w:r>
    </w:p>
    <w:sectPr w:rsidR="007D3FDA">
      <w:pgSz w:w="11906" w:h="16383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036FE"/>
    <w:multiLevelType w:val="multilevel"/>
    <w:tmpl w:val="FB7EBC8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DF55523"/>
    <w:multiLevelType w:val="multilevel"/>
    <w:tmpl w:val="DCA0702C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E9D3F83"/>
    <w:multiLevelType w:val="multilevel"/>
    <w:tmpl w:val="98E2A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7D3FDA"/>
    <w:rsid w:val="004E40D0"/>
    <w:rsid w:val="007D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TableParagraph">
    <w:name w:val="Table Paragraph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4E40D0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4E40D0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TableParagraph">
    <w:name w:val="Table Paragraph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4E40D0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4E40D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hyperlink" Target="https://m.edsoo.ru/7f41a6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37c" TargetMode="External"/><Relationship Id="rId20" Type="http://schemas.openxmlformats.org/officeDocument/2006/relationships/hyperlink" Target="https://m.edsoo.ru/7f41a63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7f41a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7178</Words>
  <Characters>40915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</cp:lastModifiedBy>
  <cp:revision>2</cp:revision>
  <dcterms:created xsi:type="dcterms:W3CDTF">2023-09-10T17:03:00Z</dcterms:created>
  <dcterms:modified xsi:type="dcterms:W3CDTF">2023-09-10T17:03:00Z</dcterms:modified>
  <dc:language>ru-RU</dc:language>
</cp:coreProperties>
</file>